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147" w:rsidRPr="003B4544" w:rsidRDefault="00127147" w:rsidP="005A44EE">
      <w:pPr>
        <w:widowControl w:val="0"/>
        <w:tabs>
          <w:tab w:val="left" w:pos="10320"/>
        </w:tabs>
        <w:spacing w:before="0" w:after="0" w:line="240" w:lineRule="auto"/>
        <w:rPr>
          <w:b/>
          <w:bCs/>
          <w:color w:val="000000"/>
          <w:sz w:val="22"/>
        </w:rPr>
      </w:pPr>
      <w:r w:rsidRPr="003B4544">
        <w:rPr>
          <w:b/>
          <w:bCs/>
          <w:color w:val="000000"/>
          <w:sz w:val="22"/>
        </w:rPr>
        <w:t xml:space="preserve">   UBND QUẬN PHÚ NHUẬN                                                                             LỊCH CÔNG TÁC TUẦN</w:t>
      </w:r>
    </w:p>
    <w:p w:rsidR="00127147" w:rsidRPr="003B4544" w:rsidRDefault="00127147" w:rsidP="005A44EE">
      <w:pPr>
        <w:widowControl w:val="0"/>
        <w:tabs>
          <w:tab w:val="left" w:pos="10320"/>
        </w:tabs>
        <w:spacing w:before="0" w:after="0" w:line="240" w:lineRule="auto"/>
        <w:rPr>
          <w:b/>
          <w:bCs/>
          <w:color w:val="000000"/>
          <w:sz w:val="22"/>
        </w:rPr>
      </w:pPr>
      <w:r w:rsidRPr="003B4544">
        <w:rPr>
          <w:b/>
          <w:bCs/>
          <w:color w:val="000000"/>
          <w:sz w:val="22"/>
        </w:rPr>
        <w:t xml:space="preserve">PHÒNG GIÁO DỤC VÀ ĐÀO TẠO                                                             </w:t>
      </w:r>
      <w:r w:rsidRPr="003B4544">
        <w:rPr>
          <w:b/>
          <w:i/>
          <w:iCs/>
          <w:color w:val="000000"/>
          <w:sz w:val="22"/>
        </w:rPr>
        <w:t>Từ ngày 21/3/2016 – 27/03/2016</w:t>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1"/>
        <w:gridCol w:w="1157"/>
        <w:gridCol w:w="8910"/>
      </w:tblGrid>
      <w:tr w:rsidR="00127147" w:rsidRPr="003B4544" w:rsidTr="00630F12">
        <w:trPr>
          <w:tblHeader/>
        </w:trPr>
        <w:tc>
          <w:tcPr>
            <w:tcW w:w="1111" w:type="dxa"/>
            <w:tcBorders>
              <w:top w:val="dashSmallGap" w:sz="4" w:space="0" w:color="auto"/>
              <w:left w:val="single" w:sz="4" w:space="0" w:color="auto"/>
              <w:bottom w:val="single" w:sz="4" w:space="0" w:color="auto"/>
              <w:right w:val="single" w:sz="4" w:space="0" w:color="auto"/>
            </w:tcBorders>
            <w:vAlign w:val="center"/>
          </w:tcPr>
          <w:p w:rsidR="00127147" w:rsidRPr="003B4544" w:rsidRDefault="00127147" w:rsidP="005A44EE">
            <w:pPr>
              <w:widowControl w:val="0"/>
              <w:spacing w:before="0" w:after="0" w:line="240" w:lineRule="auto"/>
              <w:jc w:val="center"/>
              <w:rPr>
                <w:b/>
                <w:color w:val="000000"/>
                <w:sz w:val="22"/>
              </w:rPr>
            </w:pPr>
            <w:r w:rsidRPr="003B4544">
              <w:rPr>
                <w:b/>
                <w:color w:val="000000"/>
                <w:sz w:val="22"/>
              </w:rPr>
              <w:t>Ngày</w:t>
            </w:r>
          </w:p>
        </w:tc>
        <w:tc>
          <w:tcPr>
            <w:tcW w:w="1157" w:type="dxa"/>
            <w:tcBorders>
              <w:top w:val="dashSmallGap" w:sz="4" w:space="0" w:color="auto"/>
              <w:left w:val="single" w:sz="4" w:space="0" w:color="auto"/>
              <w:bottom w:val="single" w:sz="4" w:space="0" w:color="auto"/>
              <w:right w:val="single" w:sz="4" w:space="0" w:color="auto"/>
            </w:tcBorders>
          </w:tcPr>
          <w:p w:rsidR="00127147" w:rsidRPr="003B4544" w:rsidRDefault="00127147" w:rsidP="005A44EE">
            <w:pPr>
              <w:widowControl w:val="0"/>
              <w:spacing w:before="0" w:after="0" w:line="240" w:lineRule="auto"/>
              <w:jc w:val="center"/>
              <w:rPr>
                <w:b/>
                <w:color w:val="000000"/>
                <w:sz w:val="22"/>
              </w:rPr>
            </w:pPr>
            <w:r w:rsidRPr="003B4544">
              <w:rPr>
                <w:b/>
                <w:color w:val="000000"/>
                <w:sz w:val="22"/>
              </w:rPr>
              <w:t>Thời gian</w:t>
            </w:r>
          </w:p>
        </w:tc>
        <w:tc>
          <w:tcPr>
            <w:tcW w:w="8910" w:type="dxa"/>
            <w:tcBorders>
              <w:top w:val="dashSmallGap" w:sz="4" w:space="0" w:color="auto"/>
              <w:left w:val="single" w:sz="4" w:space="0" w:color="auto"/>
              <w:bottom w:val="single" w:sz="4" w:space="0" w:color="auto"/>
              <w:right w:val="single" w:sz="4" w:space="0" w:color="auto"/>
            </w:tcBorders>
            <w:vAlign w:val="center"/>
          </w:tcPr>
          <w:p w:rsidR="00127147" w:rsidRPr="003B4544" w:rsidRDefault="00127147" w:rsidP="005A44EE">
            <w:pPr>
              <w:widowControl w:val="0"/>
              <w:spacing w:before="0" w:after="0" w:line="240" w:lineRule="auto"/>
              <w:jc w:val="center"/>
              <w:rPr>
                <w:b/>
                <w:bCs/>
                <w:color w:val="000000"/>
                <w:sz w:val="22"/>
              </w:rPr>
            </w:pPr>
            <w:r w:rsidRPr="003B4544">
              <w:rPr>
                <w:b/>
                <w:bCs/>
                <w:color w:val="000000"/>
                <w:sz w:val="22"/>
              </w:rPr>
              <w:t>Nội dung – Thành phần – Địa điểm</w:t>
            </w:r>
          </w:p>
        </w:tc>
      </w:tr>
      <w:tr w:rsidR="00127147" w:rsidRPr="003B4544" w:rsidTr="00630F12">
        <w:trPr>
          <w:trHeight w:val="104"/>
        </w:trPr>
        <w:tc>
          <w:tcPr>
            <w:tcW w:w="1111" w:type="dxa"/>
            <w:tcBorders>
              <w:top w:val="single" w:sz="4" w:space="0" w:color="auto"/>
              <w:left w:val="single" w:sz="4" w:space="0" w:color="auto"/>
              <w:bottom w:val="nil"/>
              <w:right w:val="single" w:sz="4" w:space="0" w:color="auto"/>
            </w:tcBorders>
          </w:tcPr>
          <w:p w:rsidR="00127147" w:rsidRPr="003B4544" w:rsidRDefault="00127147" w:rsidP="005A44EE">
            <w:pPr>
              <w:widowControl w:val="0"/>
              <w:spacing w:before="0" w:after="0" w:line="240" w:lineRule="auto"/>
              <w:jc w:val="center"/>
              <w:rPr>
                <w:color w:val="000000"/>
                <w:sz w:val="22"/>
              </w:rPr>
            </w:pPr>
            <w:r w:rsidRPr="003B4544">
              <w:rPr>
                <w:color w:val="000000"/>
                <w:sz w:val="22"/>
              </w:rPr>
              <w:t>Thứ hai</w:t>
            </w:r>
          </w:p>
        </w:tc>
        <w:tc>
          <w:tcPr>
            <w:tcW w:w="1157" w:type="dxa"/>
            <w:tcBorders>
              <w:top w:val="single" w:sz="4" w:space="0" w:color="auto"/>
              <w:left w:val="single" w:sz="4" w:space="0" w:color="auto"/>
              <w:bottom w:val="nil"/>
              <w:right w:val="single" w:sz="4" w:space="0" w:color="auto"/>
            </w:tcBorders>
          </w:tcPr>
          <w:p w:rsidR="00127147" w:rsidRPr="003B4544" w:rsidRDefault="00127147" w:rsidP="005A44EE">
            <w:pPr>
              <w:widowControl w:val="0"/>
              <w:spacing w:before="0" w:after="0" w:line="240" w:lineRule="auto"/>
              <w:jc w:val="center"/>
              <w:rPr>
                <w:color w:val="000000"/>
                <w:sz w:val="22"/>
              </w:rPr>
            </w:pPr>
            <w:r w:rsidRPr="003B4544">
              <w:rPr>
                <w:color w:val="000000"/>
                <w:sz w:val="22"/>
              </w:rPr>
              <w:t>7g30</w:t>
            </w:r>
          </w:p>
        </w:tc>
        <w:tc>
          <w:tcPr>
            <w:tcW w:w="8910" w:type="dxa"/>
            <w:tcBorders>
              <w:top w:val="single" w:sz="4" w:space="0" w:color="auto"/>
              <w:left w:val="single" w:sz="4" w:space="0" w:color="auto"/>
              <w:bottom w:val="nil"/>
              <w:right w:val="single" w:sz="4" w:space="0" w:color="auto"/>
            </w:tcBorders>
          </w:tcPr>
          <w:p w:rsidR="00127147" w:rsidRPr="003B4544" w:rsidRDefault="00127147" w:rsidP="005A44EE">
            <w:pPr>
              <w:spacing w:before="0" w:after="0" w:line="240" w:lineRule="auto"/>
              <w:ind w:left="12"/>
              <w:jc w:val="both"/>
              <w:rPr>
                <w:color w:val="000000"/>
                <w:sz w:val="22"/>
              </w:rPr>
            </w:pPr>
            <w:r w:rsidRPr="003B4544">
              <w:rPr>
                <w:color w:val="000000"/>
                <w:sz w:val="22"/>
              </w:rPr>
              <w:t>- Họp giao ban đầu tuần cơ quan Phòng GDĐT.</w:t>
            </w:r>
          </w:p>
        </w:tc>
      </w:tr>
      <w:tr w:rsidR="00127147" w:rsidRPr="003B4544" w:rsidTr="00630F12">
        <w:trPr>
          <w:trHeight w:val="104"/>
        </w:trPr>
        <w:tc>
          <w:tcPr>
            <w:tcW w:w="1111" w:type="dxa"/>
            <w:tcBorders>
              <w:top w:val="nil"/>
              <w:left w:val="single" w:sz="4" w:space="0" w:color="auto"/>
              <w:bottom w:val="nil"/>
              <w:right w:val="single" w:sz="4" w:space="0" w:color="auto"/>
            </w:tcBorders>
          </w:tcPr>
          <w:p w:rsidR="00127147" w:rsidRPr="003B4544" w:rsidRDefault="00127147" w:rsidP="005A44EE">
            <w:pPr>
              <w:widowControl w:val="0"/>
              <w:spacing w:before="0" w:after="0" w:line="240" w:lineRule="auto"/>
              <w:jc w:val="center"/>
              <w:rPr>
                <w:color w:val="000000"/>
                <w:sz w:val="22"/>
              </w:rPr>
            </w:pPr>
            <w:r w:rsidRPr="003B4544">
              <w:rPr>
                <w:color w:val="000000"/>
                <w:sz w:val="22"/>
              </w:rPr>
              <w:t>21/3/16</w:t>
            </w:r>
          </w:p>
        </w:tc>
        <w:tc>
          <w:tcPr>
            <w:tcW w:w="1157" w:type="dxa"/>
            <w:tcBorders>
              <w:top w:val="nil"/>
              <w:left w:val="single" w:sz="4" w:space="0" w:color="auto"/>
              <w:bottom w:val="nil"/>
              <w:right w:val="single" w:sz="4" w:space="0" w:color="auto"/>
            </w:tcBorders>
          </w:tcPr>
          <w:p w:rsidR="00127147" w:rsidRPr="003B4544" w:rsidRDefault="004B5EDA" w:rsidP="005A44EE">
            <w:pPr>
              <w:widowControl w:val="0"/>
              <w:spacing w:before="0" w:after="0" w:line="240" w:lineRule="auto"/>
              <w:jc w:val="center"/>
              <w:rPr>
                <w:color w:val="000000"/>
                <w:sz w:val="22"/>
              </w:rPr>
            </w:pPr>
            <w:r w:rsidRPr="003B4544">
              <w:rPr>
                <w:color w:val="000000"/>
                <w:sz w:val="22"/>
              </w:rPr>
              <w:t>7g30</w:t>
            </w:r>
          </w:p>
        </w:tc>
        <w:tc>
          <w:tcPr>
            <w:tcW w:w="8910" w:type="dxa"/>
            <w:tcBorders>
              <w:top w:val="nil"/>
              <w:left w:val="single" w:sz="4" w:space="0" w:color="auto"/>
              <w:bottom w:val="nil"/>
              <w:right w:val="single" w:sz="4" w:space="0" w:color="auto"/>
            </w:tcBorders>
          </w:tcPr>
          <w:p w:rsidR="00127147" w:rsidRPr="003B4544" w:rsidRDefault="004B5EDA" w:rsidP="005A44EE">
            <w:pPr>
              <w:spacing w:before="0" w:after="0" w:line="240" w:lineRule="auto"/>
              <w:jc w:val="both"/>
              <w:rPr>
                <w:sz w:val="22"/>
              </w:rPr>
            </w:pPr>
            <w:r w:rsidRPr="003B4544">
              <w:rPr>
                <w:sz w:val="22"/>
              </w:rPr>
              <w:t xml:space="preserve">- Tham gia lớp tập huấn Sức khỏe và Dinh dưỡng học đường (Save the Children)năm học 2015 </w:t>
            </w:r>
            <w:r w:rsidR="005E5DC2" w:rsidRPr="003B4544">
              <w:rPr>
                <w:sz w:val="22"/>
              </w:rPr>
              <w:t>–</w:t>
            </w:r>
            <w:r w:rsidRPr="003B4544">
              <w:rPr>
                <w:sz w:val="22"/>
              </w:rPr>
              <w:t xml:space="preserve"> 2016</w:t>
            </w:r>
            <w:r w:rsidR="005E5DC2" w:rsidRPr="003B4544">
              <w:rPr>
                <w:sz w:val="22"/>
              </w:rPr>
              <w:t xml:space="preserve"> Trường THPT Phú Nhuận, số 5, Hoàng Minh Giám, Phường 9, Quận Phú Nhuận (đ/c </w:t>
            </w:r>
            <w:r w:rsidR="00832F37">
              <w:rPr>
                <w:sz w:val="22"/>
              </w:rPr>
              <w:t>Tú; Hiệu phó bán trú các trường MN 4, 5, 7, 10, 11; 01 giáo viên các trường TiH Đông Ba, CB.Quát, C.Loa, HV.Huê, ĐV.Ngữ, THCS Độc Lập, NT.Tố, S.Đà, ĐDAnh, CV.Liêm; đại diện BGH, CB Y tế và 5 giáo viên trường PN.Thạch, S.Đà tham gia dự án</w:t>
            </w:r>
            <w:r w:rsidR="005E5DC2" w:rsidRPr="003B4544">
              <w:rPr>
                <w:sz w:val="22"/>
              </w:rPr>
              <w:t>). Cả ngày, 02 ngày 21,22/3/2016</w:t>
            </w:r>
          </w:p>
        </w:tc>
      </w:tr>
      <w:tr w:rsidR="003B4544" w:rsidRPr="003B4544" w:rsidTr="00630F12">
        <w:trPr>
          <w:trHeight w:val="104"/>
        </w:trPr>
        <w:tc>
          <w:tcPr>
            <w:tcW w:w="1111" w:type="dxa"/>
            <w:tcBorders>
              <w:top w:val="nil"/>
              <w:left w:val="single" w:sz="4" w:space="0" w:color="auto"/>
              <w:bottom w:val="nil"/>
              <w:right w:val="single" w:sz="4" w:space="0" w:color="auto"/>
            </w:tcBorders>
          </w:tcPr>
          <w:p w:rsidR="003B4544" w:rsidRPr="003B4544" w:rsidRDefault="003B4544" w:rsidP="005A44EE">
            <w:pPr>
              <w:widowControl w:val="0"/>
              <w:spacing w:before="0" w:after="0" w:line="240" w:lineRule="auto"/>
              <w:jc w:val="center"/>
              <w:rPr>
                <w:color w:val="000000"/>
                <w:sz w:val="22"/>
              </w:rPr>
            </w:pPr>
          </w:p>
        </w:tc>
        <w:tc>
          <w:tcPr>
            <w:tcW w:w="1157" w:type="dxa"/>
            <w:tcBorders>
              <w:top w:val="nil"/>
              <w:left w:val="single" w:sz="4" w:space="0" w:color="auto"/>
              <w:bottom w:val="nil"/>
              <w:right w:val="single" w:sz="4" w:space="0" w:color="auto"/>
            </w:tcBorders>
          </w:tcPr>
          <w:p w:rsidR="003B4544" w:rsidRPr="003B4544" w:rsidRDefault="003B4544" w:rsidP="005A44EE">
            <w:pPr>
              <w:widowControl w:val="0"/>
              <w:spacing w:before="0" w:after="0" w:line="240" w:lineRule="auto"/>
              <w:jc w:val="center"/>
              <w:rPr>
                <w:color w:val="000000"/>
                <w:sz w:val="22"/>
              </w:rPr>
            </w:pPr>
            <w:r w:rsidRPr="003B4544">
              <w:rPr>
                <w:color w:val="000000"/>
                <w:sz w:val="22"/>
              </w:rPr>
              <w:t>13g30</w:t>
            </w:r>
          </w:p>
        </w:tc>
        <w:tc>
          <w:tcPr>
            <w:tcW w:w="8910" w:type="dxa"/>
            <w:tcBorders>
              <w:top w:val="nil"/>
              <w:left w:val="single" w:sz="4" w:space="0" w:color="auto"/>
              <w:bottom w:val="nil"/>
              <w:right w:val="single" w:sz="4" w:space="0" w:color="auto"/>
            </w:tcBorders>
          </w:tcPr>
          <w:p w:rsidR="003B4544" w:rsidRPr="003B4544" w:rsidRDefault="003B4544" w:rsidP="005A44EE">
            <w:pPr>
              <w:spacing w:before="0" w:after="0" w:line="240" w:lineRule="auto"/>
              <w:jc w:val="both"/>
              <w:rPr>
                <w:sz w:val="22"/>
              </w:rPr>
            </w:pPr>
            <w:r w:rsidRPr="003B4544">
              <w:rPr>
                <w:sz w:val="22"/>
              </w:rPr>
              <w:t xml:space="preserve">- Họp đoàn kiểm định chất lượng </w:t>
            </w:r>
            <w:r w:rsidR="007B15B3">
              <w:rPr>
                <w:sz w:val="22"/>
              </w:rPr>
              <w:t xml:space="preserve">giáo dục </w:t>
            </w:r>
            <w:r w:rsidRPr="003B4544">
              <w:rPr>
                <w:sz w:val="22"/>
              </w:rPr>
              <w:t xml:space="preserve">tại P.2.1 Sở GDĐT (đ/c Thảo – PGDĐT, Thái – HP.PNThạch, </w:t>
            </w:r>
            <w:r>
              <w:rPr>
                <w:sz w:val="22"/>
              </w:rPr>
              <w:t xml:space="preserve">Loan – </w:t>
            </w:r>
            <w:r w:rsidR="00164DBB">
              <w:rPr>
                <w:sz w:val="22"/>
              </w:rPr>
              <w:t>HP</w:t>
            </w:r>
            <w:r>
              <w:rPr>
                <w:sz w:val="22"/>
              </w:rPr>
              <w:t>.LĐChinh</w:t>
            </w:r>
            <w:r w:rsidRPr="003B4544">
              <w:rPr>
                <w:sz w:val="22"/>
              </w:rPr>
              <w:t>, Yến – HP.ĐVNgữ, Khánh – HP.NĐChính, Dung – HP.VTường)</w:t>
            </w:r>
          </w:p>
        </w:tc>
      </w:tr>
      <w:tr w:rsidR="003B4544" w:rsidRPr="003B4544" w:rsidTr="00630F12">
        <w:trPr>
          <w:trHeight w:val="80"/>
        </w:trPr>
        <w:tc>
          <w:tcPr>
            <w:tcW w:w="1111" w:type="dxa"/>
            <w:tcBorders>
              <w:top w:val="nil"/>
              <w:left w:val="single" w:sz="4" w:space="0" w:color="auto"/>
              <w:bottom w:val="nil"/>
              <w:right w:val="single" w:sz="4" w:space="0" w:color="auto"/>
            </w:tcBorders>
          </w:tcPr>
          <w:p w:rsidR="003B4544" w:rsidRPr="003B4544" w:rsidRDefault="003B4544" w:rsidP="005A44EE">
            <w:pPr>
              <w:widowControl w:val="0"/>
              <w:spacing w:before="0" w:after="0" w:line="240" w:lineRule="auto"/>
              <w:jc w:val="center"/>
              <w:rPr>
                <w:color w:val="000000"/>
                <w:sz w:val="22"/>
              </w:rPr>
            </w:pPr>
          </w:p>
        </w:tc>
        <w:tc>
          <w:tcPr>
            <w:tcW w:w="1157" w:type="dxa"/>
            <w:tcBorders>
              <w:top w:val="nil"/>
              <w:left w:val="single" w:sz="4" w:space="0" w:color="auto"/>
              <w:bottom w:val="nil"/>
              <w:right w:val="single" w:sz="4" w:space="0" w:color="auto"/>
            </w:tcBorders>
          </w:tcPr>
          <w:p w:rsidR="003B4544" w:rsidRPr="003B4544" w:rsidRDefault="003B4544" w:rsidP="005A44EE">
            <w:pPr>
              <w:widowControl w:val="0"/>
              <w:spacing w:before="0" w:after="0" w:line="240" w:lineRule="auto"/>
              <w:jc w:val="center"/>
              <w:rPr>
                <w:color w:val="000000"/>
                <w:sz w:val="22"/>
              </w:rPr>
            </w:pPr>
            <w:r w:rsidRPr="003B4544">
              <w:rPr>
                <w:color w:val="000000"/>
                <w:sz w:val="22"/>
              </w:rPr>
              <w:t>14g00</w:t>
            </w:r>
          </w:p>
          <w:p w:rsidR="003B4544" w:rsidRPr="003B4544" w:rsidRDefault="003B4544" w:rsidP="005A44EE">
            <w:pPr>
              <w:widowControl w:val="0"/>
              <w:spacing w:before="0" w:after="0" w:line="240" w:lineRule="auto"/>
              <w:jc w:val="center"/>
              <w:rPr>
                <w:color w:val="000000"/>
                <w:sz w:val="22"/>
              </w:rPr>
            </w:pPr>
          </w:p>
        </w:tc>
        <w:tc>
          <w:tcPr>
            <w:tcW w:w="8910" w:type="dxa"/>
            <w:tcBorders>
              <w:top w:val="nil"/>
              <w:left w:val="single" w:sz="4" w:space="0" w:color="auto"/>
              <w:bottom w:val="nil"/>
              <w:right w:val="single" w:sz="4" w:space="0" w:color="auto"/>
            </w:tcBorders>
          </w:tcPr>
          <w:p w:rsidR="003B4544" w:rsidRPr="003B4544" w:rsidRDefault="003B4544" w:rsidP="005A44EE">
            <w:pPr>
              <w:spacing w:before="0" w:after="0" w:line="240" w:lineRule="auto"/>
              <w:jc w:val="both"/>
              <w:rPr>
                <w:sz w:val="22"/>
              </w:rPr>
            </w:pPr>
            <w:r w:rsidRPr="003B4544">
              <w:rPr>
                <w:sz w:val="22"/>
              </w:rPr>
              <w:t>- Giao ban Tổ PC tại Trường BDGD quận số 223A Trần Huy Liệu P8. TP: Chủ tọa: đ/c Long- TP cùng dự họp: đ/c Đến, đ/c Kiều Oanh-P. TP, đ/c Trà (CVPC); đ/c Bảo Long (P. GĐ TTGDTX) cùng toàn thể GVCT và CBVĐ PC các phường.</w:t>
            </w:r>
          </w:p>
        </w:tc>
      </w:tr>
      <w:tr w:rsidR="003E6AEE" w:rsidRPr="003B4544" w:rsidTr="00630F12">
        <w:trPr>
          <w:trHeight w:val="80"/>
        </w:trPr>
        <w:tc>
          <w:tcPr>
            <w:tcW w:w="1111" w:type="dxa"/>
            <w:tcBorders>
              <w:top w:val="nil"/>
              <w:left w:val="single" w:sz="4" w:space="0" w:color="auto"/>
              <w:bottom w:val="nil"/>
              <w:right w:val="single" w:sz="4" w:space="0" w:color="auto"/>
            </w:tcBorders>
          </w:tcPr>
          <w:p w:rsidR="003E6AEE" w:rsidRPr="003B4544" w:rsidRDefault="003E6AEE" w:rsidP="005A44EE">
            <w:pPr>
              <w:widowControl w:val="0"/>
              <w:spacing w:before="0" w:after="0" w:line="240" w:lineRule="auto"/>
              <w:jc w:val="center"/>
              <w:rPr>
                <w:color w:val="000000"/>
                <w:sz w:val="22"/>
              </w:rPr>
            </w:pPr>
          </w:p>
        </w:tc>
        <w:tc>
          <w:tcPr>
            <w:tcW w:w="1157" w:type="dxa"/>
            <w:tcBorders>
              <w:top w:val="nil"/>
              <w:left w:val="single" w:sz="4" w:space="0" w:color="auto"/>
              <w:bottom w:val="nil"/>
              <w:right w:val="single" w:sz="4" w:space="0" w:color="auto"/>
            </w:tcBorders>
          </w:tcPr>
          <w:p w:rsidR="003E6AEE" w:rsidRPr="003B4544" w:rsidRDefault="003E6AEE" w:rsidP="005A44EE">
            <w:pPr>
              <w:widowControl w:val="0"/>
              <w:spacing w:before="0" w:after="0" w:line="240" w:lineRule="auto"/>
              <w:jc w:val="center"/>
              <w:rPr>
                <w:color w:val="000000"/>
                <w:sz w:val="22"/>
              </w:rPr>
            </w:pPr>
            <w:r>
              <w:rPr>
                <w:color w:val="000000"/>
                <w:sz w:val="22"/>
              </w:rPr>
              <w:t>14g00</w:t>
            </w:r>
          </w:p>
        </w:tc>
        <w:tc>
          <w:tcPr>
            <w:tcW w:w="8910" w:type="dxa"/>
            <w:tcBorders>
              <w:top w:val="nil"/>
              <w:left w:val="single" w:sz="4" w:space="0" w:color="auto"/>
              <w:bottom w:val="nil"/>
              <w:right w:val="single" w:sz="4" w:space="0" w:color="auto"/>
            </w:tcBorders>
          </w:tcPr>
          <w:p w:rsidR="003E6AEE" w:rsidRPr="003B4544" w:rsidRDefault="003E6AEE" w:rsidP="005A44EE">
            <w:pPr>
              <w:spacing w:before="0" w:after="0" w:line="240" w:lineRule="auto"/>
              <w:jc w:val="both"/>
              <w:rPr>
                <w:sz w:val="22"/>
              </w:rPr>
            </w:pPr>
            <w:r>
              <w:rPr>
                <w:sz w:val="22"/>
              </w:rPr>
              <w:t>- Kiểm tra YTHĐ trường MNSC 3, Họa Mi 9B (Tp: BLĐ, đ/c Tú, Hường, Nguyệt)</w:t>
            </w:r>
          </w:p>
        </w:tc>
      </w:tr>
      <w:tr w:rsidR="003B4544" w:rsidRPr="003B4544" w:rsidTr="00630F12">
        <w:trPr>
          <w:trHeight w:val="80"/>
        </w:trPr>
        <w:tc>
          <w:tcPr>
            <w:tcW w:w="1111" w:type="dxa"/>
            <w:tcBorders>
              <w:top w:val="nil"/>
              <w:left w:val="single" w:sz="4" w:space="0" w:color="auto"/>
              <w:bottom w:val="nil"/>
              <w:right w:val="single" w:sz="4" w:space="0" w:color="auto"/>
            </w:tcBorders>
          </w:tcPr>
          <w:p w:rsidR="003B4544" w:rsidRPr="003B4544" w:rsidRDefault="003B4544" w:rsidP="005A44EE">
            <w:pPr>
              <w:widowControl w:val="0"/>
              <w:spacing w:before="0" w:after="0" w:line="240" w:lineRule="auto"/>
              <w:jc w:val="center"/>
              <w:rPr>
                <w:color w:val="000000"/>
                <w:sz w:val="22"/>
              </w:rPr>
            </w:pPr>
          </w:p>
        </w:tc>
        <w:tc>
          <w:tcPr>
            <w:tcW w:w="1157" w:type="dxa"/>
            <w:tcBorders>
              <w:top w:val="nil"/>
              <w:left w:val="single" w:sz="4" w:space="0" w:color="auto"/>
              <w:bottom w:val="nil"/>
              <w:right w:val="single" w:sz="4" w:space="0" w:color="auto"/>
            </w:tcBorders>
          </w:tcPr>
          <w:p w:rsidR="003B4544" w:rsidRPr="003B4544" w:rsidRDefault="003B4544" w:rsidP="005A44EE">
            <w:pPr>
              <w:pStyle w:val="NormalWeb"/>
              <w:spacing w:before="0" w:beforeAutospacing="0" w:after="0" w:afterAutospacing="0"/>
              <w:jc w:val="center"/>
              <w:rPr>
                <w:sz w:val="22"/>
                <w:szCs w:val="22"/>
              </w:rPr>
            </w:pPr>
            <w:r w:rsidRPr="003B4544">
              <w:rPr>
                <w:color w:val="000000"/>
                <w:sz w:val="22"/>
                <w:szCs w:val="22"/>
              </w:rPr>
              <w:t>Cả tuần</w:t>
            </w:r>
          </w:p>
        </w:tc>
        <w:tc>
          <w:tcPr>
            <w:tcW w:w="8910" w:type="dxa"/>
            <w:tcBorders>
              <w:top w:val="nil"/>
              <w:left w:val="single" w:sz="4" w:space="0" w:color="auto"/>
              <w:bottom w:val="nil"/>
              <w:right w:val="single" w:sz="4" w:space="0" w:color="auto"/>
            </w:tcBorders>
          </w:tcPr>
          <w:p w:rsidR="003B4544" w:rsidRPr="003B4544" w:rsidRDefault="003B4544" w:rsidP="005A44EE">
            <w:pPr>
              <w:pStyle w:val="NormalWeb"/>
              <w:spacing w:before="0" w:beforeAutospacing="0" w:after="0" w:afterAutospacing="0"/>
              <w:jc w:val="both"/>
              <w:rPr>
                <w:sz w:val="22"/>
                <w:szCs w:val="22"/>
              </w:rPr>
            </w:pPr>
            <w:r w:rsidRPr="003B4544">
              <w:rPr>
                <w:color w:val="000000"/>
                <w:sz w:val="22"/>
                <w:szCs w:val="22"/>
              </w:rPr>
              <w:t>- Theo dõi công trình xây dựng mới MN liên phường, MNSC 8, THCS Trần Huy Liệu (đ/c Bình)</w:t>
            </w:r>
          </w:p>
        </w:tc>
      </w:tr>
      <w:tr w:rsidR="003B4544" w:rsidRPr="003B4544" w:rsidTr="001F09DC">
        <w:trPr>
          <w:trHeight w:val="225"/>
        </w:trPr>
        <w:tc>
          <w:tcPr>
            <w:tcW w:w="1111" w:type="dxa"/>
            <w:tcBorders>
              <w:top w:val="single" w:sz="4" w:space="0" w:color="auto"/>
              <w:left w:val="single" w:sz="4" w:space="0" w:color="auto"/>
              <w:bottom w:val="nil"/>
              <w:right w:val="single" w:sz="4" w:space="0" w:color="auto"/>
            </w:tcBorders>
          </w:tcPr>
          <w:p w:rsidR="003B4544" w:rsidRPr="003B4544" w:rsidRDefault="003B4544" w:rsidP="005A44EE">
            <w:pPr>
              <w:pStyle w:val="Heading1"/>
              <w:keepNext w:val="0"/>
              <w:widowControl w:val="0"/>
              <w:jc w:val="center"/>
              <w:rPr>
                <w:rFonts w:ascii="Times New Roman" w:hAnsi="Times New Roman" w:cs="Times New Roman"/>
                <w:b w:val="0"/>
              </w:rPr>
            </w:pPr>
            <w:r w:rsidRPr="003B4544">
              <w:rPr>
                <w:rFonts w:ascii="Times New Roman" w:hAnsi="Times New Roman" w:cs="Times New Roman"/>
                <w:b w:val="0"/>
              </w:rPr>
              <w:t>Thứ ba</w:t>
            </w:r>
          </w:p>
        </w:tc>
        <w:tc>
          <w:tcPr>
            <w:tcW w:w="1157" w:type="dxa"/>
            <w:tcBorders>
              <w:top w:val="single" w:sz="4" w:space="0" w:color="auto"/>
              <w:left w:val="single" w:sz="4" w:space="0" w:color="auto"/>
              <w:bottom w:val="nil"/>
              <w:right w:val="single" w:sz="4" w:space="0" w:color="auto"/>
            </w:tcBorders>
          </w:tcPr>
          <w:p w:rsidR="003B4544" w:rsidRPr="003B4544" w:rsidRDefault="003B4544" w:rsidP="005A44EE">
            <w:pPr>
              <w:widowControl w:val="0"/>
              <w:spacing w:before="0" w:after="0" w:line="240" w:lineRule="auto"/>
              <w:jc w:val="center"/>
              <w:rPr>
                <w:color w:val="000000"/>
                <w:sz w:val="22"/>
              </w:rPr>
            </w:pPr>
            <w:r w:rsidRPr="003B4544">
              <w:rPr>
                <w:color w:val="000000"/>
                <w:sz w:val="22"/>
              </w:rPr>
              <w:t>Sáng</w:t>
            </w:r>
          </w:p>
        </w:tc>
        <w:tc>
          <w:tcPr>
            <w:tcW w:w="8910" w:type="dxa"/>
            <w:tcBorders>
              <w:top w:val="single" w:sz="4" w:space="0" w:color="auto"/>
              <w:left w:val="single" w:sz="4" w:space="0" w:color="auto"/>
              <w:bottom w:val="nil"/>
              <w:right w:val="single" w:sz="4" w:space="0" w:color="auto"/>
            </w:tcBorders>
          </w:tcPr>
          <w:p w:rsidR="003B4544" w:rsidRPr="003B4544" w:rsidRDefault="003B4544" w:rsidP="005A44EE">
            <w:pPr>
              <w:spacing w:before="0" w:after="0" w:line="240" w:lineRule="auto"/>
              <w:ind w:left="12"/>
              <w:jc w:val="both"/>
              <w:rPr>
                <w:color w:val="000000"/>
                <w:sz w:val="22"/>
              </w:rPr>
            </w:pPr>
            <w:r w:rsidRPr="003B4544">
              <w:rPr>
                <w:color w:val="000000"/>
                <w:sz w:val="22"/>
              </w:rPr>
              <w:t>- Thi học sinh giỏi lớp 9 cấp Thành phố</w:t>
            </w:r>
          </w:p>
        </w:tc>
      </w:tr>
      <w:tr w:rsidR="001F09DC" w:rsidRPr="003B4544" w:rsidTr="001F09DC">
        <w:trPr>
          <w:trHeight w:val="225"/>
        </w:trPr>
        <w:tc>
          <w:tcPr>
            <w:tcW w:w="1111" w:type="dxa"/>
            <w:tcBorders>
              <w:top w:val="nil"/>
              <w:left w:val="single" w:sz="4" w:space="0" w:color="auto"/>
              <w:bottom w:val="nil"/>
              <w:right w:val="single" w:sz="4" w:space="0" w:color="auto"/>
            </w:tcBorders>
          </w:tcPr>
          <w:p w:rsidR="001F09DC" w:rsidRPr="003B4544" w:rsidRDefault="001F09DC" w:rsidP="005A44EE">
            <w:pPr>
              <w:pStyle w:val="Heading1"/>
              <w:keepNext w:val="0"/>
              <w:widowControl w:val="0"/>
              <w:jc w:val="center"/>
              <w:rPr>
                <w:rFonts w:ascii="Times New Roman" w:hAnsi="Times New Roman" w:cs="Times New Roman"/>
                <w:b w:val="0"/>
              </w:rPr>
            </w:pPr>
            <w:r w:rsidRPr="003B4544">
              <w:rPr>
                <w:rFonts w:ascii="Times New Roman" w:hAnsi="Times New Roman"/>
                <w:b w:val="0"/>
              </w:rPr>
              <w:t>22/3/16</w:t>
            </w:r>
          </w:p>
        </w:tc>
        <w:tc>
          <w:tcPr>
            <w:tcW w:w="1157" w:type="dxa"/>
            <w:tcBorders>
              <w:top w:val="nil"/>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r>
              <w:rPr>
                <w:color w:val="000000"/>
                <w:sz w:val="22"/>
              </w:rPr>
              <w:t>Sáng</w:t>
            </w:r>
          </w:p>
        </w:tc>
        <w:tc>
          <w:tcPr>
            <w:tcW w:w="8910" w:type="dxa"/>
            <w:tcBorders>
              <w:top w:val="nil"/>
              <w:left w:val="single" w:sz="4" w:space="0" w:color="auto"/>
              <w:bottom w:val="nil"/>
              <w:right w:val="single" w:sz="4" w:space="0" w:color="auto"/>
            </w:tcBorders>
          </w:tcPr>
          <w:p w:rsidR="001F09DC" w:rsidRPr="003B4544" w:rsidRDefault="001F09DC" w:rsidP="005A44EE">
            <w:pPr>
              <w:spacing w:before="0" w:after="0" w:line="240" w:lineRule="auto"/>
              <w:ind w:left="12"/>
              <w:jc w:val="both"/>
              <w:rPr>
                <w:color w:val="000000"/>
                <w:sz w:val="22"/>
              </w:rPr>
            </w:pPr>
            <w:r>
              <w:rPr>
                <w:color w:val="000000"/>
                <w:sz w:val="22"/>
              </w:rPr>
              <w:t>- Chấm thi Giáo viên dạy giỏi vòng 3 cấp TP tại trường Nguyễn Văn Trỗi (đ/c Duy – P.GDĐT, Hưng – HV.Huê). 03 ngày 22, 23, 25/3/2016</w:t>
            </w:r>
          </w:p>
        </w:tc>
      </w:tr>
      <w:tr w:rsidR="003E6AEE" w:rsidRPr="003B4544" w:rsidTr="00762EF9">
        <w:trPr>
          <w:trHeight w:val="225"/>
        </w:trPr>
        <w:tc>
          <w:tcPr>
            <w:tcW w:w="1111" w:type="dxa"/>
            <w:tcBorders>
              <w:top w:val="nil"/>
              <w:left w:val="single" w:sz="4" w:space="0" w:color="auto"/>
              <w:bottom w:val="nil"/>
              <w:right w:val="single" w:sz="4" w:space="0" w:color="auto"/>
            </w:tcBorders>
          </w:tcPr>
          <w:p w:rsidR="003E6AEE" w:rsidRPr="003B4544" w:rsidRDefault="003E6AEE" w:rsidP="005A44EE">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3E6AEE" w:rsidRPr="003B4544" w:rsidRDefault="00776606" w:rsidP="005A44EE">
            <w:pPr>
              <w:widowControl w:val="0"/>
              <w:spacing w:before="0" w:after="0" w:line="240" w:lineRule="auto"/>
              <w:jc w:val="center"/>
              <w:rPr>
                <w:color w:val="000000"/>
                <w:sz w:val="22"/>
              </w:rPr>
            </w:pPr>
            <w:r>
              <w:rPr>
                <w:color w:val="000000"/>
                <w:sz w:val="22"/>
              </w:rPr>
              <w:t>7g30</w:t>
            </w:r>
          </w:p>
        </w:tc>
        <w:tc>
          <w:tcPr>
            <w:tcW w:w="8910" w:type="dxa"/>
            <w:tcBorders>
              <w:top w:val="nil"/>
              <w:left w:val="single" w:sz="4" w:space="0" w:color="auto"/>
              <w:bottom w:val="nil"/>
              <w:right w:val="single" w:sz="4" w:space="0" w:color="auto"/>
            </w:tcBorders>
          </w:tcPr>
          <w:p w:rsidR="003E6AEE" w:rsidRPr="003B4544" w:rsidRDefault="00776606" w:rsidP="005A44EE">
            <w:pPr>
              <w:spacing w:before="0" w:after="0" w:line="240" w:lineRule="auto"/>
              <w:ind w:left="12"/>
              <w:jc w:val="both"/>
              <w:rPr>
                <w:color w:val="000000"/>
                <w:sz w:val="22"/>
              </w:rPr>
            </w:pPr>
            <w:r>
              <w:rPr>
                <w:color w:val="000000"/>
                <w:sz w:val="22"/>
              </w:rPr>
              <w:t>- Dự hội nghị tổng kết công tác Giáo dục Quốc phòng an ninh năm 2015 tại HT.Bộ tư lệnh Thành phố (đ/c Long – TP)</w:t>
            </w:r>
          </w:p>
        </w:tc>
      </w:tr>
      <w:tr w:rsidR="00776606" w:rsidRPr="003B4544" w:rsidTr="00762EF9">
        <w:trPr>
          <w:trHeight w:val="225"/>
        </w:trPr>
        <w:tc>
          <w:tcPr>
            <w:tcW w:w="1111" w:type="dxa"/>
            <w:tcBorders>
              <w:top w:val="nil"/>
              <w:left w:val="single" w:sz="4" w:space="0" w:color="auto"/>
              <w:bottom w:val="nil"/>
              <w:right w:val="single" w:sz="4" w:space="0" w:color="auto"/>
            </w:tcBorders>
          </w:tcPr>
          <w:p w:rsidR="00776606" w:rsidRPr="003B4544" w:rsidRDefault="00776606" w:rsidP="005A44EE">
            <w:pPr>
              <w:pStyle w:val="Heading1"/>
              <w:keepNext w:val="0"/>
              <w:widowControl w:val="0"/>
              <w:jc w:val="center"/>
              <w:rPr>
                <w:rFonts w:ascii="Times New Roman" w:hAnsi="Times New Roman"/>
                <w:b w:val="0"/>
              </w:rPr>
            </w:pPr>
          </w:p>
        </w:tc>
        <w:tc>
          <w:tcPr>
            <w:tcW w:w="1157" w:type="dxa"/>
            <w:tcBorders>
              <w:top w:val="nil"/>
              <w:left w:val="single" w:sz="4" w:space="0" w:color="auto"/>
              <w:bottom w:val="nil"/>
              <w:right w:val="single" w:sz="4" w:space="0" w:color="auto"/>
            </w:tcBorders>
          </w:tcPr>
          <w:p w:rsidR="00776606" w:rsidRPr="003B4544" w:rsidRDefault="00776606" w:rsidP="005A44EE">
            <w:pPr>
              <w:widowControl w:val="0"/>
              <w:spacing w:before="0" w:after="0" w:line="240" w:lineRule="auto"/>
              <w:jc w:val="center"/>
              <w:rPr>
                <w:color w:val="000000"/>
                <w:sz w:val="22"/>
              </w:rPr>
            </w:pPr>
            <w:r>
              <w:rPr>
                <w:color w:val="000000"/>
                <w:sz w:val="22"/>
              </w:rPr>
              <w:t>7g30</w:t>
            </w:r>
          </w:p>
        </w:tc>
        <w:tc>
          <w:tcPr>
            <w:tcW w:w="8910" w:type="dxa"/>
            <w:tcBorders>
              <w:top w:val="nil"/>
              <w:left w:val="single" w:sz="4" w:space="0" w:color="auto"/>
              <w:bottom w:val="nil"/>
              <w:right w:val="single" w:sz="4" w:space="0" w:color="auto"/>
            </w:tcBorders>
          </w:tcPr>
          <w:p w:rsidR="00776606" w:rsidRPr="003B4544" w:rsidRDefault="00776606" w:rsidP="005A44EE">
            <w:pPr>
              <w:spacing w:before="0" w:after="0" w:line="240" w:lineRule="auto"/>
              <w:ind w:left="12"/>
              <w:jc w:val="both"/>
              <w:rPr>
                <w:color w:val="000000"/>
                <w:sz w:val="22"/>
              </w:rPr>
            </w:pPr>
            <w:r>
              <w:rPr>
                <w:sz w:val="22"/>
              </w:rPr>
              <w:t>- Kiểm tra YTHĐ trường MNSC 12, Vạn Tường (Tp: BLĐ, đ/c Tú, Hường, Nguyệt, Út)</w:t>
            </w:r>
          </w:p>
        </w:tc>
      </w:tr>
      <w:tr w:rsidR="00776606" w:rsidRPr="003B4544" w:rsidTr="00762EF9">
        <w:trPr>
          <w:trHeight w:val="225"/>
        </w:trPr>
        <w:tc>
          <w:tcPr>
            <w:tcW w:w="1111" w:type="dxa"/>
            <w:tcBorders>
              <w:top w:val="nil"/>
              <w:left w:val="single" w:sz="4" w:space="0" w:color="auto"/>
              <w:bottom w:val="nil"/>
              <w:right w:val="single" w:sz="4" w:space="0" w:color="auto"/>
            </w:tcBorders>
          </w:tcPr>
          <w:p w:rsidR="00776606" w:rsidRPr="003B4544" w:rsidRDefault="00776606" w:rsidP="005A44EE">
            <w:pPr>
              <w:pStyle w:val="Heading1"/>
              <w:keepNext w:val="0"/>
              <w:widowControl w:val="0"/>
              <w:jc w:val="center"/>
              <w:rPr>
                <w:rFonts w:ascii="Times New Roman" w:hAnsi="Times New Roman"/>
                <w:b w:val="0"/>
              </w:rPr>
            </w:pPr>
          </w:p>
        </w:tc>
        <w:tc>
          <w:tcPr>
            <w:tcW w:w="1157" w:type="dxa"/>
            <w:tcBorders>
              <w:top w:val="nil"/>
              <w:left w:val="single" w:sz="4" w:space="0" w:color="auto"/>
              <w:bottom w:val="nil"/>
              <w:right w:val="single" w:sz="4" w:space="0" w:color="auto"/>
            </w:tcBorders>
          </w:tcPr>
          <w:p w:rsidR="00776606" w:rsidRDefault="00776606" w:rsidP="005A44EE">
            <w:pPr>
              <w:widowControl w:val="0"/>
              <w:spacing w:before="0" w:after="0" w:line="240" w:lineRule="auto"/>
              <w:jc w:val="center"/>
              <w:rPr>
                <w:color w:val="000000"/>
                <w:sz w:val="22"/>
              </w:rPr>
            </w:pPr>
            <w:r>
              <w:rPr>
                <w:color w:val="000000"/>
                <w:sz w:val="22"/>
              </w:rPr>
              <w:t>8g00</w:t>
            </w:r>
          </w:p>
        </w:tc>
        <w:tc>
          <w:tcPr>
            <w:tcW w:w="8910" w:type="dxa"/>
            <w:tcBorders>
              <w:top w:val="nil"/>
              <w:left w:val="single" w:sz="4" w:space="0" w:color="auto"/>
              <w:bottom w:val="nil"/>
              <w:right w:val="single" w:sz="4" w:space="0" w:color="auto"/>
            </w:tcBorders>
          </w:tcPr>
          <w:p w:rsidR="00776606" w:rsidRPr="00544998" w:rsidRDefault="00776606" w:rsidP="005A44EE">
            <w:pPr>
              <w:spacing w:before="0" w:after="0" w:line="240" w:lineRule="auto"/>
              <w:jc w:val="both"/>
              <w:rPr>
                <w:sz w:val="22"/>
              </w:rPr>
            </w:pPr>
            <w:r>
              <w:rPr>
                <w:sz w:val="22"/>
              </w:rPr>
              <w:t xml:space="preserve">- </w:t>
            </w:r>
            <w:r w:rsidRPr="00544998">
              <w:rPr>
                <w:sz w:val="22"/>
              </w:rPr>
              <w:t>Kiểm tra chuyên đề “</w:t>
            </w:r>
            <w:r w:rsidRPr="00544998">
              <w:rPr>
                <w:sz w:val="22"/>
                <w:lang w:val="vi-VN"/>
              </w:rPr>
              <w:t xml:space="preserve">Công tác quản lí của hiệu trưởng </w:t>
            </w:r>
            <w:r w:rsidRPr="00544998">
              <w:rPr>
                <w:sz w:val="22"/>
              </w:rPr>
              <w:t>trong việc thực hiện chương trình GDMN và đổi mới tổ chức hoạt động vận động cơ bản cho trẻ ;công tác đào tạo bồi dưỡng, công tác bán trú” tại trường MNSC9 (tp: BLĐ, đ/c Hường,Hà –HP.BDGD, Linh, Huyền,Út)</w:t>
            </w:r>
          </w:p>
        </w:tc>
      </w:tr>
      <w:tr w:rsidR="001400BF" w:rsidRPr="003B4544" w:rsidTr="00762EF9">
        <w:trPr>
          <w:trHeight w:val="225"/>
        </w:trPr>
        <w:tc>
          <w:tcPr>
            <w:tcW w:w="1111" w:type="dxa"/>
            <w:tcBorders>
              <w:top w:val="nil"/>
              <w:left w:val="single" w:sz="4" w:space="0" w:color="auto"/>
              <w:bottom w:val="nil"/>
              <w:right w:val="single" w:sz="4" w:space="0" w:color="auto"/>
            </w:tcBorders>
          </w:tcPr>
          <w:p w:rsidR="001400BF" w:rsidRPr="003B4544" w:rsidRDefault="001400BF" w:rsidP="005A44EE">
            <w:pPr>
              <w:pStyle w:val="Heading1"/>
              <w:keepNext w:val="0"/>
              <w:widowControl w:val="0"/>
              <w:jc w:val="center"/>
              <w:rPr>
                <w:rFonts w:ascii="Times New Roman" w:hAnsi="Times New Roman"/>
                <w:b w:val="0"/>
              </w:rPr>
            </w:pPr>
          </w:p>
        </w:tc>
        <w:tc>
          <w:tcPr>
            <w:tcW w:w="1157" w:type="dxa"/>
            <w:tcBorders>
              <w:top w:val="nil"/>
              <w:left w:val="single" w:sz="4" w:space="0" w:color="auto"/>
              <w:bottom w:val="nil"/>
              <w:right w:val="single" w:sz="4" w:space="0" w:color="auto"/>
            </w:tcBorders>
          </w:tcPr>
          <w:p w:rsidR="001400BF" w:rsidRDefault="001400BF" w:rsidP="005A44EE">
            <w:pPr>
              <w:widowControl w:val="0"/>
              <w:spacing w:before="0" w:after="0" w:line="240" w:lineRule="auto"/>
              <w:jc w:val="center"/>
              <w:rPr>
                <w:color w:val="000000"/>
                <w:sz w:val="22"/>
              </w:rPr>
            </w:pPr>
            <w:r>
              <w:rPr>
                <w:color w:val="000000"/>
                <w:sz w:val="22"/>
              </w:rPr>
              <w:t>9g00</w:t>
            </w:r>
          </w:p>
        </w:tc>
        <w:tc>
          <w:tcPr>
            <w:tcW w:w="8910" w:type="dxa"/>
            <w:tcBorders>
              <w:top w:val="nil"/>
              <w:left w:val="single" w:sz="4" w:space="0" w:color="auto"/>
              <w:bottom w:val="nil"/>
              <w:right w:val="single" w:sz="4" w:space="0" w:color="auto"/>
            </w:tcBorders>
          </w:tcPr>
          <w:p w:rsidR="001400BF" w:rsidRPr="001400BF" w:rsidRDefault="001400BF" w:rsidP="005A44EE">
            <w:pPr>
              <w:spacing w:before="0" w:after="0" w:line="240" w:lineRule="auto"/>
              <w:jc w:val="both"/>
              <w:rPr>
                <w:sz w:val="22"/>
              </w:rPr>
            </w:pPr>
            <w:r>
              <w:rPr>
                <w:color w:val="222222"/>
                <w:sz w:val="22"/>
                <w:shd w:val="clear" w:color="auto" w:fill="FFFFFF"/>
              </w:rPr>
              <w:t xml:space="preserve">- </w:t>
            </w:r>
            <w:r w:rsidRPr="001400BF">
              <w:rPr>
                <w:color w:val="222222"/>
                <w:sz w:val="22"/>
                <w:shd w:val="clear" w:color="auto" w:fill="FFFFFF"/>
              </w:rPr>
              <w:t>Dự họp chuyên đề Địa lý - Tích hợp giáo dục biến đổi khí hậu. Tp: T Phúc PGD. Cô Diễm GVML NTT. Cô Hương GVML CK, toàn thể giáo viên Địa Lý các trường THCS trong và ngoài công lập quận Phú Nhuận. Tham khảo chuyên đề trên cổng thông tin điện tử trước khi đến dự</w:t>
            </w:r>
          </w:p>
        </w:tc>
      </w:tr>
      <w:tr w:rsidR="00776606" w:rsidRPr="003B4544" w:rsidTr="00762EF9">
        <w:trPr>
          <w:trHeight w:val="154"/>
        </w:trPr>
        <w:tc>
          <w:tcPr>
            <w:tcW w:w="1111" w:type="dxa"/>
            <w:tcBorders>
              <w:top w:val="nil"/>
              <w:left w:val="single" w:sz="4" w:space="0" w:color="auto"/>
              <w:bottom w:val="nil"/>
              <w:right w:val="single" w:sz="4" w:space="0" w:color="auto"/>
            </w:tcBorders>
          </w:tcPr>
          <w:p w:rsidR="00776606" w:rsidRPr="003B4544" w:rsidRDefault="00776606" w:rsidP="005A44EE">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776606" w:rsidRPr="003B4544" w:rsidRDefault="00776606" w:rsidP="005A44EE">
            <w:pPr>
              <w:widowControl w:val="0"/>
              <w:spacing w:before="0" w:after="0" w:line="240" w:lineRule="auto"/>
              <w:jc w:val="center"/>
              <w:rPr>
                <w:color w:val="000000"/>
                <w:sz w:val="22"/>
              </w:rPr>
            </w:pPr>
            <w:r>
              <w:rPr>
                <w:color w:val="000000"/>
                <w:sz w:val="22"/>
              </w:rPr>
              <w:t>14g00</w:t>
            </w:r>
          </w:p>
        </w:tc>
        <w:tc>
          <w:tcPr>
            <w:tcW w:w="8910" w:type="dxa"/>
            <w:tcBorders>
              <w:top w:val="nil"/>
              <w:left w:val="single" w:sz="4" w:space="0" w:color="auto"/>
              <w:bottom w:val="nil"/>
              <w:right w:val="single" w:sz="4" w:space="0" w:color="auto"/>
            </w:tcBorders>
          </w:tcPr>
          <w:p w:rsidR="00776606" w:rsidRPr="003B4544" w:rsidRDefault="00776606" w:rsidP="005A44EE">
            <w:pPr>
              <w:pStyle w:val="NoSpacing"/>
              <w:jc w:val="both"/>
              <w:rPr>
                <w:rFonts w:ascii="Times New Roman" w:hAnsi="Times New Roman"/>
              </w:rPr>
            </w:pPr>
            <w:r>
              <w:rPr>
                <w:rFonts w:ascii="Times New Roman" w:hAnsi="Times New Roman"/>
              </w:rPr>
              <w:t>- Họp thành viên UBND quận (mở rộng) thông qua dự thảo báo cáo tình hình kinh tế xã hội quý I/2016 và chương trình công tác trọng tâm quý II/2016 tại HT/UB (đ/c Long – TP)</w:t>
            </w:r>
          </w:p>
        </w:tc>
      </w:tr>
      <w:tr w:rsidR="00776606" w:rsidRPr="003B4544" w:rsidTr="00630F12">
        <w:trPr>
          <w:trHeight w:val="154"/>
        </w:trPr>
        <w:tc>
          <w:tcPr>
            <w:tcW w:w="1111" w:type="dxa"/>
            <w:tcBorders>
              <w:top w:val="nil"/>
              <w:left w:val="single" w:sz="4" w:space="0" w:color="auto"/>
              <w:bottom w:val="nil"/>
              <w:right w:val="single" w:sz="4" w:space="0" w:color="auto"/>
            </w:tcBorders>
          </w:tcPr>
          <w:p w:rsidR="00776606" w:rsidRPr="003B4544" w:rsidRDefault="00776606" w:rsidP="005A44EE">
            <w:pPr>
              <w:pStyle w:val="Heading1"/>
              <w:keepNext w:val="0"/>
              <w:widowControl w:val="0"/>
              <w:jc w:val="center"/>
              <w:rPr>
                <w:rFonts w:ascii="Times New Roman" w:hAnsi="Times New Roman"/>
                <w:b w:val="0"/>
              </w:rPr>
            </w:pPr>
          </w:p>
        </w:tc>
        <w:tc>
          <w:tcPr>
            <w:tcW w:w="1157" w:type="dxa"/>
            <w:tcBorders>
              <w:top w:val="nil"/>
              <w:left w:val="single" w:sz="4" w:space="0" w:color="auto"/>
              <w:bottom w:val="nil"/>
              <w:right w:val="single" w:sz="4" w:space="0" w:color="auto"/>
            </w:tcBorders>
          </w:tcPr>
          <w:p w:rsidR="00776606" w:rsidRPr="003B4544" w:rsidRDefault="00776606" w:rsidP="005A44EE">
            <w:pPr>
              <w:pStyle w:val="NormalWeb"/>
              <w:spacing w:before="0" w:beforeAutospacing="0" w:after="0" w:afterAutospacing="0"/>
              <w:jc w:val="center"/>
              <w:rPr>
                <w:sz w:val="22"/>
                <w:szCs w:val="22"/>
              </w:rPr>
            </w:pPr>
            <w:r w:rsidRPr="003B4544">
              <w:rPr>
                <w:color w:val="000000"/>
                <w:sz w:val="22"/>
                <w:szCs w:val="22"/>
              </w:rPr>
              <w:t>14g00</w:t>
            </w:r>
          </w:p>
        </w:tc>
        <w:tc>
          <w:tcPr>
            <w:tcW w:w="8910" w:type="dxa"/>
            <w:tcBorders>
              <w:top w:val="nil"/>
              <w:left w:val="single" w:sz="4" w:space="0" w:color="auto"/>
              <w:bottom w:val="nil"/>
              <w:right w:val="single" w:sz="4" w:space="0" w:color="auto"/>
            </w:tcBorders>
          </w:tcPr>
          <w:p w:rsidR="00776606" w:rsidRPr="003B4544" w:rsidRDefault="00776606" w:rsidP="005A44EE">
            <w:pPr>
              <w:pStyle w:val="NormalWeb"/>
              <w:spacing w:before="0" w:beforeAutospacing="0" w:after="0" w:afterAutospacing="0"/>
              <w:jc w:val="both"/>
              <w:rPr>
                <w:sz w:val="22"/>
                <w:szCs w:val="22"/>
              </w:rPr>
            </w:pPr>
            <w:r w:rsidRPr="003B4544">
              <w:rPr>
                <w:color w:val="000000"/>
                <w:sz w:val="22"/>
                <w:szCs w:val="22"/>
              </w:rPr>
              <w:t>- Họp giao ban công tác Đội tại Phòng Truyền thống Quận Đoàn (đ/c Huyền- TLTN, Tổng phụ trách Đội các đơn vị)</w:t>
            </w:r>
          </w:p>
        </w:tc>
      </w:tr>
      <w:tr w:rsidR="00776606" w:rsidRPr="003B4544" w:rsidTr="00630F12">
        <w:trPr>
          <w:trHeight w:val="154"/>
        </w:trPr>
        <w:tc>
          <w:tcPr>
            <w:tcW w:w="1111" w:type="dxa"/>
            <w:tcBorders>
              <w:top w:val="nil"/>
              <w:left w:val="single" w:sz="4" w:space="0" w:color="auto"/>
              <w:bottom w:val="nil"/>
              <w:right w:val="single" w:sz="4" w:space="0" w:color="auto"/>
            </w:tcBorders>
          </w:tcPr>
          <w:p w:rsidR="00776606" w:rsidRPr="003B4544" w:rsidRDefault="00776606" w:rsidP="005A44EE">
            <w:pPr>
              <w:pStyle w:val="Heading1"/>
              <w:keepNext w:val="0"/>
              <w:widowControl w:val="0"/>
              <w:jc w:val="center"/>
              <w:rPr>
                <w:rFonts w:ascii="Times New Roman" w:hAnsi="Times New Roman"/>
                <w:b w:val="0"/>
              </w:rPr>
            </w:pPr>
          </w:p>
        </w:tc>
        <w:tc>
          <w:tcPr>
            <w:tcW w:w="1157" w:type="dxa"/>
            <w:tcBorders>
              <w:top w:val="nil"/>
              <w:left w:val="single" w:sz="4" w:space="0" w:color="auto"/>
              <w:bottom w:val="nil"/>
              <w:right w:val="single" w:sz="4" w:space="0" w:color="auto"/>
            </w:tcBorders>
          </w:tcPr>
          <w:p w:rsidR="00776606" w:rsidRPr="003B4544" w:rsidRDefault="00776606" w:rsidP="005A44EE">
            <w:pPr>
              <w:widowControl w:val="0"/>
              <w:spacing w:before="0" w:after="0" w:line="240" w:lineRule="auto"/>
              <w:jc w:val="center"/>
              <w:rPr>
                <w:color w:val="000000"/>
                <w:sz w:val="22"/>
              </w:rPr>
            </w:pPr>
            <w:r>
              <w:rPr>
                <w:color w:val="000000"/>
                <w:sz w:val="22"/>
              </w:rPr>
              <w:t>14g00</w:t>
            </w:r>
          </w:p>
        </w:tc>
        <w:tc>
          <w:tcPr>
            <w:tcW w:w="8910" w:type="dxa"/>
            <w:tcBorders>
              <w:top w:val="nil"/>
              <w:left w:val="single" w:sz="4" w:space="0" w:color="auto"/>
              <w:bottom w:val="nil"/>
              <w:right w:val="single" w:sz="4" w:space="0" w:color="auto"/>
            </w:tcBorders>
          </w:tcPr>
          <w:p w:rsidR="00776606" w:rsidRPr="003B4544" w:rsidRDefault="00776606" w:rsidP="005A44EE">
            <w:pPr>
              <w:pStyle w:val="NoSpacing"/>
              <w:jc w:val="both"/>
              <w:rPr>
                <w:rFonts w:ascii="Times New Roman" w:hAnsi="Times New Roman"/>
              </w:rPr>
            </w:pPr>
            <w:r>
              <w:rPr>
                <w:rFonts w:ascii="Times New Roman" w:hAnsi="Times New Roman"/>
              </w:rPr>
              <w:t>- Họp bộ môn Toán về đổi mới kiểm tra đánh giá và bồi dưỡng học sinh giỏi máy tính Casio tại trường BDGD số 485 Nguyễn Kiệm, P.9 (đ/c Hường, Hà – HP.BDGD, giáo viên mạng lưới bộ môn Toán THCS + Tổ trưởng Tổ Toán các trường THCS (CL – TT))</w:t>
            </w:r>
          </w:p>
        </w:tc>
      </w:tr>
      <w:tr w:rsidR="00776606" w:rsidRPr="003B4544" w:rsidTr="00630F12">
        <w:trPr>
          <w:trHeight w:val="154"/>
        </w:trPr>
        <w:tc>
          <w:tcPr>
            <w:tcW w:w="1111" w:type="dxa"/>
            <w:tcBorders>
              <w:top w:val="nil"/>
              <w:left w:val="single" w:sz="4" w:space="0" w:color="auto"/>
              <w:bottom w:val="nil"/>
              <w:right w:val="single" w:sz="4" w:space="0" w:color="auto"/>
            </w:tcBorders>
          </w:tcPr>
          <w:p w:rsidR="00776606" w:rsidRPr="003B4544" w:rsidRDefault="00776606" w:rsidP="005A44EE">
            <w:pPr>
              <w:pStyle w:val="Heading1"/>
              <w:keepNext w:val="0"/>
              <w:widowControl w:val="0"/>
              <w:jc w:val="center"/>
              <w:rPr>
                <w:rFonts w:ascii="Times New Roman" w:hAnsi="Times New Roman"/>
                <w:b w:val="0"/>
              </w:rPr>
            </w:pPr>
          </w:p>
        </w:tc>
        <w:tc>
          <w:tcPr>
            <w:tcW w:w="1157" w:type="dxa"/>
            <w:tcBorders>
              <w:top w:val="nil"/>
              <w:left w:val="single" w:sz="4" w:space="0" w:color="auto"/>
              <w:bottom w:val="nil"/>
              <w:right w:val="single" w:sz="4" w:space="0" w:color="auto"/>
            </w:tcBorders>
          </w:tcPr>
          <w:p w:rsidR="00776606" w:rsidRDefault="00776606" w:rsidP="005A44EE">
            <w:pPr>
              <w:widowControl w:val="0"/>
              <w:spacing w:before="0" w:after="0" w:line="240" w:lineRule="auto"/>
              <w:jc w:val="center"/>
              <w:rPr>
                <w:color w:val="000000"/>
                <w:sz w:val="22"/>
              </w:rPr>
            </w:pPr>
            <w:r>
              <w:rPr>
                <w:color w:val="000000"/>
                <w:sz w:val="22"/>
              </w:rPr>
              <w:t>14g00</w:t>
            </w:r>
          </w:p>
        </w:tc>
        <w:tc>
          <w:tcPr>
            <w:tcW w:w="8910" w:type="dxa"/>
            <w:tcBorders>
              <w:top w:val="nil"/>
              <w:left w:val="single" w:sz="4" w:space="0" w:color="auto"/>
              <w:bottom w:val="nil"/>
              <w:right w:val="single" w:sz="4" w:space="0" w:color="auto"/>
            </w:tcBorders>
          </w:tcPr>
          <w:p w:rsidR="00776606" w:rsidRPr="00544998" w:rsidRDefault="00776606" w:rsidP="005A44EE">
            <w:pPr>
              <w:spacing w:before="0" w:after="0" w:line="240" w:lineRule="auto"/>
              <w:jc w:val="both"/>
              <w:rPr>
                <w:sz w:val="22"/>
              </w:rPr>
            </w:pPr>
            <w:r>
              <w:rPr>
                <w:sz w:val="22"/>
              </w:rPr>
              <w:t xml:space="preserve">- </w:t>
            </w:r>
            <w:r w:rsidRPr="00544998">
              <w:rPr>
                <w:sz w:val="22"/>
              </w:rPr>
              <w:t>Kiểm tra chuyên đề “</w:t>
            </w:r>
            <w:r w:rsidRPr="00544998">
              <w:rPr>
                <w:sz w:val="22"/>
                <w:lang w:val="vi-VN"/>
              </w:rPr>
              <w:t xml:space="preserve">Công tác quản lí của hiệu trưởng </w:t>
            </w:r>
            <w:r w:rsidRPr="00544998">
              <w:rPr>
                <w:sz w:val="22"/>
              </w:rPr>
              <w:t>trong việc thực hiện chương trình GDMN và đổi mới tổ chức hoạt động vận động cơ bản cho trẻ và công tác bán trú” tại lớp Bút Chì Màu (tp: BLĐ, đ/c Hường, Linh, Huyền)</w:t>
            </w:r>
          </w:p>
        </w:tc>
      </w:tr>
      <w:tr w:rsidR="00776606" w:rsidRPr="003B4544" w:rsidTr="00630F12">
        <w:trPr>
          <w:trHeight w:val="154"/>
        </w:trPr>
        <w:tc>
          <w:tcPr>
            <w:tcW w:w="1111" w:type="dxa"/>
            <w:tcBorders>
              <w:top w:val="nil"/>
              <w:left w:val="single" w:sz="4" w:space="0" w:color="auto"/>
              <w:bottom w:val="nil"/>
              <w:right w:val="single" w:sz="4" w:space="0" w:color="auto"/>
            </w:tcBorders>
          </w:tcPr>
          <w:p w:rsidR="00776606" w:rsidRPr="003B4544" w:rsidRDefault="00776606" w:rsidP="005A44EE">
            <w:pPr>
              <w:pStyle w:val="Heading1"/>
              <w:keepNext w:val="0"/>
              <w:widowControl w:val="0"/>
              <w:jc w:val="center"/>
              <w:rPr>
                <w:rFonts w:ascii="Times New Roman" w:hAnsi="Times New Roman"/>
                <w:b w:val="0"/>
              </w:rPr>
            </w:pPr>
          </w:p>
        </w:tc>
        <w:tc>
          <w:tcPr>
            <w:tcW w:w="1157" w:type="dxa"/>
            <w:tcBorders>
              <w:top w:val="nil"/>
              <w:left w:val="single" w:sz="4" w:space="0" w:color="auto"/>
              <w:bottom w:val="nil"/>
              <w:right w:val="single" w:sz="4" w:space="0" w:color="auto"/>
            </w:tcBorders>
          </w:tcPr>
          <w:p w:rsidR="00776606" w:rsidRPr="003B4544" w:rsidRDefault="00776606" w:rsidP="005A44EE">
            <w:pPr>
              <w:widowControl w:val="0"/>
              <w:spacing w:before="0" w:after="0" w:line="240" w:lineRule="auto"/>
              <w:jc w:val="center"/>
              <w:rPr>
                <w:color w:val="000000"/>
                <w:sz w:val="22"/>
              </w:rPr>
            </w:pPr>
            <w:r w:rsidRPr="003B4544">
              <w:rPr>
                <w:color w:val="000000"/>
                <w:sz w:val="22"/>
              </w:rPr>
              <w:t>16g30</w:t>
            </w:r>
          </w:p>
        </w:tc>
        <w:tc>
          <w:tcPr>
            <w:tcW w:w="8910" w:type="dxa"/>
            <w:tcBorders>
              <w:top w:val="nil"/>
              <w:left w:val="single" w:sz="4" w:space="0" w:color="auto"/>
              <w:bottom w:val="nil"/>
              <w:right w:val="single" w:sz="4" w:space="0" w:color="auto"/>
            </w:tcBorders>
          </w:tcPr>
          <w:p w:rsidR="00776606" w:rsidRPr="003B4544" w:rsidRDefault="00776606" w:rsidP="005A44EE">
            <w:pPr>
              <w:pStyle w:val="NoSpacing"/>
              <w:jc w:val="both"/>
              <w:rPr>
                <w:rFonts w:ascii="Times New Roman" w:hAnsi="Times New Roman"/>
              </w:rPr>
            </w:pPr>
            <w:r w:rsidRPr="003B4544">
              <w:rPr>
                <w:rFonts w:ascii="Times New Roman" w:hAnsi="Times New Roman"/>
                <w:bCs/>
              </w:rPr>
              <w:t>- Dự buổi họp mặt, giao lưu Trợ lý thanh niên ngành Giáo dục và Đào tạo thành phố Hồ Chí Minh năm học 2015 – 2016 tại trường THPT Chuyên Lê Hồng Phong, số 235 Nguyễn Văn Cừ, P.4, Q.5 (đ/c Huyền – TLTN)</w:t>
            </w:r>
          </w:p>
        </w:tc>
      </w:tr>
      <w:tr w:rsidR="00776606" w:rsidRPr="003B4544" w:rsidTr="005A44EE">
        <w:trPr>
          <w:trHeight w:val="494"/>
        </w:trPr>
        <w:tc>
          <w:tcPr>
            <w:tcW w:w="1111" w:type="dxa"/>
            <w:tcBorders>
              <w:top w:val="single" w:sz="4" w:space="0" w:color="auto"/>
              <w:left w:val="single" w:sz="4" w:space="0" w:color="auto"/>
              <w:bottom w:val="nil"/>
              <w:right w:val="single" w:sz="4" w:space="0" w:color="auto"/>
            </w:tcBorders>
          </w:tcPr>
          <w:p w:rsidR="00776606" w:rsidRDefault="00776606" w:rsidP="005A44EE">
            <w:pPr>
              <w:pStyle w:val="Heading1"/>
              <w:keepNext w:val="0"/>
              <w:widowControl w:val="0"/>
              <w:jc w:val="center"/>
              <w:rPr>
                <w:rFonts w:ascii="Times New Roman" w:hAnsi="Times New Roman" w:cs="Times New Roman"/>
                <w:b w:val="0"/>
              </w:rPr>
            </w:pPr>
            <w:r w:rsidRPr="003B4544">
              <w:rPr>
                <w:rFonts w:ascii="Times New Roman" w:hAnsi="Times New Roman" w:cs="Times New Roman"/>
                <w:b w:val="0"/>
              </w:rPr>
              <w:t>Thứ tư</w:t>
            </w:r>
          </w:p>
          <w:p w:rsidR="005A44EE" w:rsidRPr="005A44EE" w:rsidRDefault="005A44EE" w:rsidP="005A44EE">
            <w:pPr>
              <w:spacing w:before="0" w:after="0" w:line="240" w:lineRule="auto"/>
              <w:rPr>
                <w:sz w:val="22"/>
              </w:rPr>
            </w:pPr>
            <w:r w:rsidRPr="005A44EE">
              <w:rPr>
                <w:sz w:val="22"/>
              </w:rPr>
              <w:t>23/3/16</w:t>
            </w:r>
          </w:p>
        </w:tc>
        <w:tc>
          <w:tcPr>
            <w:tcW w:w="1157" w:type="dxa"/>
            <w:tcBorders>
              <w:top w:val="single" w:sz="4" w:space="0" w:color="auto"/>
              <w:left w:val="single" w:sz="4" w:space="0" w:color="auto"/>
              <w:bottom w:val="nil"/>
              <w:right w:val="single" w:sz="4" w:space="0" w:color="auto"/>
            </w:tcBorders>
          </w:tcPr>
          <w:p w:rsidR="00776606" w:rsidRPr="003B4544" w:rsidRDefault="001F09DC" w:rsidP="005A44EE">
            <w:pPr>
              <w:widowControl w:val="0"/>
              <w:spacing w:before="0" w:after="0" w:line="240" w:lineRule="auto"/>
              <w:jc w:val="center"/>
              <w:rPr>
                <w:color w:val="000000"/>
                <w:sz w:val="22"/>
              </w:rPr>
            </w:pPr>
            <w:r>
              <w:rPr>
                <w:color w:val="000000"/>
                <w:sz w:val="22"/>
              </w:rPr>
              <w:t>Sáng</w:t>
            </w:r>
          </w:p>
        </w:tc>
        <w:tc>
          <w:tcPr>
            <w:tcW w:w="8910" w:type="dxa"/>
            <w:tcBorders>
              <w:top w:val="single" w:sz="4" w:space="0" w:color="auto"/>
              <w:left w:val="single" w:sz="4" w:space="0" w:color="auto"/>
              <w:bottom w:val="nil"/>
              <w:right w:val="single" w:sz="4" w:space="0" w:color="auto"/>
            </w:tcBorders>
          </w:tcPr>
          <w:p w:rsidR="00776606" w:rsidRPr="00056A40" w:rsidRDefault="001F09DC" w:rsidP="005A44EE">
            <w:pPr>
              <w:pStyle w:val="NoSpacing"/>
              <w:jc w:val="both"/>
              <w:rPr>
                <w:rFonts w:ascii="Times New Roman" w:hAnsi="Times New Roman"/>
              </w:rPr>
            </w:pPr>
            <w:r>
              <w:rPr>
                <w:rFonts w:ascii="Times New Roman" w:hAnsi="Times New Roman"/>
              </w:rPr>
              <w:t xml:space="preserve">- Dự thi giáo viên dạy giỏi vòng 3 cấp TP </w:t>
            </w:r>
            <w:r w:rsidR="00872B3A">
              <w:rPr>
                <w:rFonts w:ascii="Times New Roman" w:hAnsi="Times New Roman"/>
              </w:rPr>
              <w:t xml:space="preserve">tại trường TiH Hiệp Tân, Q.Tân Phú </w:t>
            </w:r>
            <w:r>
              <w:rPr>
                <w:rFonts w:ascii="Times New Roman" w:hAnsi="Times New Roman"/>
              </w:rPr>
              <w:t>(đ/c Đến – PTP, Duy, Thảo; BGH</w:t>
            </w:r>
            <w:r w:rsidR="005A44EE">
              <w:rPr>
                <w:rFonts w:ascii="Times New Roman" w:hAnsi="Times New Roman"/>
              </w:rPr>
              <w:t xml:space="preserve"> các trường dự thi, </w:t>
            </w:r>
            <w:r>
              <w:rPr>
                <w:rFonts w:ascii="Times New Roman" w:hAnsi="Times New Roman"/>
              </w:rPr>
              <w:t>thầy Quân – K.4</w:t>
            </w:r>
            <w:r w:rsidR="005A44EE">
              <w:rPr>
                <w:rFonts w:ascii="Times New Roman" w:hAnsi="Times New Roman"/>
              </w:rPr>
              <w:t xml:space="preserve"> trường NĐ.Chính</w:t>
            </w:r>
            <w:r>
              <w:rPr>
                <w:rFonts w:ascii="Times New Roman" w:hAnsi="Times New Roman"/>
              </w:rPr>
              <w:t xml:space="preserve">, </w:t>
            </w:r>
            <w:r w:rsidR="005A44EE">
              <w:rPr>
                <w:rFonts w:ascii="Times New Roman" w:hAnsi="Times New Roman"/>
              </w:rPr>
              <w:t>cô Hiền – K.5 trường Đông Ba</w:t>
            </w:r>
            <w:r w:rsidR="00872B3A">
              <w:rPr>
                <w:rFonts w:ascii="Times New Roman" w:hAnsi="Times New Roman"/>
              </w:rPr>
              <w:t>)</w:t>
            </w:r>
          </w:p>
        </w:tc>
      </w:tr>
      <w:tr w:rsidR="001F09DC" w:rsidRPr="003B4544" w:rsidTr="001F09DC">
        <w:trPr>
          <w:trHeight w:val="189"/>
        </w:trPr>
        <w:tc>
          <w:tcPr>
            <w:tcW w:w="1111" w:type="dxa"/>
            <w:tcBorders>
              <w:top w:val="nil"/>
              <w:left w:val="single" w:sz="4" w:space="0" w:color="auto"/>
              <w:bottom w:val="nil"/>
              <w:right w:val="single" w:sz="4" w:space="0" w:color="auto"/>
            </w:tcBorders>
          </w:tcPr>
          <w:p w:rsidR="001F09DC" w:rsidRPr="003B4544" w:rsidRDefault="001F09DC" w:rsidP="005A44EE">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r>
              <w:rPr>
                <w:color w:val="000000"/>
                <w:sz w:val="22"/>
              </w:rPr>
              <w:t>7g30</w:t>
            </w:r>
          </w:p>
        </w:tc>
        <w:tc>
          <w:tcPr>
            <w:tcW w:w="8910" w:type="dxa"/>
            <w:tcBorders>
              <w:top w:val="nil"/>
              <w:left w:val="single" w:sz="4" w:space="0" w:color="auto"/>
              <w:bottom w:val="nil"/>
              <w:right w:val="single" w:sz="4" w:space="0" w:color="auto"/>
            </w:tcBorders>
          </w:tcPr>
          <w:p w:rsidR="001F09DC" w:rsidRPr="00056A40" w:rsidRDefault="001F09DC" w:rsidP="005A44EE">
            <w:pPr>
              <w:pStyle w:val="NoSpacing"/>
              <w:rPr>
                <w:rFonts w:ascii="Times New Roman" w:hAnsi="Times New Roman"/>
              </w:rPr>
            </w:pPr>
            <w:r w:rsidRPr="00056A40">
              <w:rPr>
                <w:rFonts w:ascii="Times New Roman" w:hAnsi="Times New Roman"/>
                <w:szCs w:val="18"/>
              </w:rPr>
              <w:t>- Hội nghị giao ban</w:t>
            </w:r>
            <w:r>
              <w:rPr>
                <w:rFonts w:ascii="Times New Roman" w:hAnsi="Times New Roman"/>
                <w:szCs w:val="18"/>
              </w:rPr>
              <w:t xml:space="preserve"> </w:t>
            </w:r>
            <w:r w:rsidRPr="00056A40">
              <w:rPr>
                <w:rFonts w:ascii="Times New Roman" w:hAnsi="Times New Roman"/>
                <w:szCs w:val="18"/>
              </w:rPr>
              <w:t>Trưởng Phòng GD&amp;Đ</w:t>
            </w:r>
            <w:r>
              <w:rPr>
                <w:rFonts w:ascii="Times New Roman" w:hAnsi="Times New Roman"/>
                <w:szCs w:val="18"/>
              </w:rPr>
              <w:t>T tại Hội trường (đ/c Long- TP)</w:t>
            </w:r>
          </w:p>
        </w:tc>
      </w:tr>
      <w:tr w:rsidR="001F09DC" w:rsidRPr="003B4544" w:rsidTr="00291744">
        <w:trPr>
          <w:trHeight w:val="218"/>
        </w:trPr>
        <w:tc>
          <w:tcPr>
            <w:tcW w:w="1111" w:type="dxa"/>
            <w:tcBorders>
              <w:top w:val="nil"/>
              <w:left w:val="single" w:sz="4" w:space="0" w:color="auto"/>
              <w:bottom w:val="nil"/>
              <w:right w:val="single" w:sz="4" w:space="0" w:color="auto"/>
            </w:tcBorders>
          </w:tcPr>
          <w:p w:rsidR="001F09DC" w:rsidRPr="00CC11E3" w:rsidRDefault="001F09DC" w:rsidP="005A44EE">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r>
              <w:rPr>
                <w:color w:val="000000"/>
                <w:sz w:val="22"/>
              </w:rPr>
              <w:t>7g30</w:t>
            </w:r>
          </w:p>
        </w:tc>
        <w:tc>
          <w:tcPr>
            <w:tcW w:w="8910" w:type="dxa"/>
            <w:tcBorders>
              <w:top w:val="nil"/>
              <w:left w:val="single" w:sz="4" w:space="0" w:color="auto"/>
              <w:bottom w:val="nil"/>
              <w:right w:val="single" w:sz="4" w:space="0" w:color="auto"/>
            </w:tcBorders>
          </w:tcPr>
          <w:p w:rsidR="001F09DC" w:rsidRPr="00762EF9" w:rsidRDefault="001F09DC" w:rsidP="005A44EE">
            <w:pPr>
              <w:pStyle w:val="NoSpacing"/>
              <w:rPr>
                <w:rFonts w:ascii="Times New Roman" w:hAnsi="Times New Roman"/>
              </w:rPr>
            </w:pPr>
            <w:r w:rsidRPr="00762EF9">
              <w:rPr>
                <w:rFonts w:ascii="Times New Roman" w:hAnsi="Times New Roman"/>
              </w:rPr>
              <w:t>- Kiểm tra YTHĐ trường Quốc Tế, MG Việt Mỹ (Tp: BLĐ, đ/c Tú, Hường)</w:t>
            </w:r>
          </w:p>
        </w:tc>
      </w:tr>
      <w:tr w:rsidR="001F09DC" w:rsidRPr="003B4544" w:rsidTr="00291744">
        <w:trPr>
          <w:trHeight w:val="218"/>
        </w:trPr>
        <w:tc>
          <w:tcPr>
            <w:tcW w:w="1111" w:type="dxa"/>
            <w:tcBorders>
              <w:top w:val="nil"/>
              <w:left w:val="single" w:sz="4" w:space="0" w:color="auto"/>
              <w:bottom w:val="nil"/>
              <w:right w:val="single" w:sz="4" w:space="0" w:color="auto"/>
            </w:tcBorders>
          </w:tcPr>
          <w:p w:rsidR="001F09DC" w:rsidRPr="00CC11E3" w:rsidRDefault="001F09DC" w:rsidP="005A44EE">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r>
              <w:rPr>
                <w:color w:val="000000"/>
                <w:sz w:val="22"/>
              </w:rPr>
              <w:t>8g00</w:t>
            </w:r>
          </w:p>
        </w:tc>
        <w:tc>
          <w:tcPr>
            <w:tcW w:w="8910" w:type="dxa"/>
            <w:tcBorders>
              <w:top w:val="nil"/>
              <w:left w:val="single" w:sz="4" w:space="0" w:color="auto"/>
              <w:bottom w:val="nil"/>
              <w:right w:val="single" w:sz="4" w:space="0" w:color="auto"/>
            </w:tcBorders>
          </w:tcPr>
          <w:p w:rsidR="001F09DC" w:rsidRPr="003B4544" w:rsidRDefault="001F09DC" w:rsidP="005A44EE">
            <w:pPr>
              <w:pStyle w:val="NoSpacing"/>
              <w:rPr>
                <w:rFonts w:ascii="Times New Roman" w:hAnsi="Times New Roman"/>
              </w:rPr>
            </w:pPr>
            <w:r>
              <w:rPr>
                <w:rFonts w:ascii="Times New Roman" w:hAnsi="Times New Roman"/>
              </w:rPr>
              <w:t>- Dự họp với UBND Phường 10 tại UBND P.10 (đ/c Long – TP)</w:t>
            </w:r>
          </w:p>
        </w:tc>
      </w:tr>
      <w:tr w:rsidR="001F09DC" w:rsidRPr="003B4544" w:rsidTr="00291744">
        <w:trPr>
          <w:trHeight w:val="218"/>
        </w:trPr>
        <w:tc>
          <w:tcPr>
            <w:tcW w:w="1111" w:type="dxa"/>
            <w:tcBorders>
              <w:top w:val="nil"/>
              <w:left w:val="single" w:sz="4" w:space="0" w:color="auto"/>
              <w:bottom w:val="nil"/>
              <w:right w:val="single" w:sz="4" w:space="0" w:color="auto"/>
            </w:tcBorders>
          </w:tcPr>
          <w:p w:rsidR="001F09DC" w:rsidRPr="00CC11E3" w:rsidRDefault="001F09DC" w:rsidP="005A44EE">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1F09DC" w:rsidRDefault="001F09DC" w:rsidP="005A44EE">
            <w:pPr>
              <w:widowControl w:val="0"/>
              <w:spacing w:before="0" w:after="0" w:line="240" w:lineRule="auto"/>
              <w:jc w:val="center"/>
              <w:rPr>
                <w:color w:val="000000"/>
                <w:sz w:val="22"/>
              </w:rPr>
            </w:pPr>
            <w:r>
              <w:rPr>
                <w:color w:val="000000"/>
                <w:sz w:val="22"/>
              </w:rPr>
              <w:t>8g00</w:t>
            </w:r>
          </w:p>
        </w:tc>
        <w:tc>
          <w:tcPr>
            <w:tcW w:w="8910" w:type="dxa"/>
            <w:tcBorders>
              <w:top w:val="nil"/>
              <w:left w:val="single" w:sz="4" w:space="0" w:color="auto"/>
              <w:bottom w:val="nil"/>
              <w:right w:val="single" w:sz="4" w:space="0" w:color="auto"/>
            </w:tcBorders>
          </w:tcPr>
          <w:p w:rsidR="001F09DC" w:rsidRPr="00544998" w:rsidRDefault="001F09DC" w:rsidP="005A44EE">
            <w:pPr>
              <w:spacing w:before="0" w:after="0" w:line="240" w:lineRule="auto"/>
              <w:jc w:val="both"/>
              <w:rPr>
                <w:sz w:val="22"/>
                <w:szCs w:val="24"/>
              </w:rPr>
            </w:pPr>
            <w:r>
              <w:rPr>
                <w:sz w:val="22"/>
                <w:szCs w:val="24"/>
              </w:rPr>
              <w:t xml:space="preserve">- </w:t>
            </w:r>
            <w:r w:rsidRPr="00544998">
              <w:rPr>
                <w:sz w:val="22"/>
                <w:szCs w:val="24"/>
              </w:rPr>
              <w:t>Tham dự thao giảng chuyên đề môn hóa 9 tại trường THCS Lê Anh Xuân số 211/53, Vườn Lài, P. Phú Thọ, Q. Tân Phú (Tp: đ/c Hường –PGD, Nam –GVML N.T Tố)</w:t>
            </w:r>
          </w:p>
        </w:tc>
      </w:tr>
      <w:tr w:rsidR="001F09DC" w:rsidRPr="003B4544" w:rsidTr="00291744">
        <w:trPr>
          <w:trHeight w:val="218"/>
        </w:trPr>
        <w:tc>
          <w:tcPr>
            <w:tcW w:w="1111" w:type="dxa"/>
            <w:tcBorders>
              <w:top w:val="nil"/>
              <w:left w:val="single" w:sz="4" w:space="0" w:color="auto"/>
              <w:bottom w:val="nil"/>
              <w:right w:val="single" w:sz="4" w:space="0" w:color="auto"/>
            </w:tcBorders>
          </w:tcPr>
          <w:p w:rsidR="001F09DC" w:rsidRPr="00CC11E3" w:rsidRDefault="001F09DC" w:rsidP="005A44EE">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1F09DC" w:rsidRDefault="001F09DC" w:rsidP="005A44EE">
            <w:pPr>
              <w:widowControl w:val="0"/>
              <w:spacing w:before="0" w:after="0" w:line="240" w:lineRule="auto"/>
              <w:jc w:val="center"/>
              <w:rPr>
                <w:color w:val="000000"/>
                <w:sz w:val="22"/>
              </w:rPr>
            </w:pPr>
            <w:r>
              <w:rPr>
                <w:color w:val="000000"/>
                <w:sz w:val="22"/>
              </w:rPr>
              <w:t>8g00</w:t>
            </w:r>
          </w:p>
        </w:tc>
        <w:tc>
          <w:tcPr>
            <w:tcW w:w="8910" w:type="dxa"/>
            <w:tcBorders>
              <w:top w:val="nil"/>
              <w:left w:val="single" w:sz="4" w:space="0" w:color="auto"/>
              <w:bottom w:val="nil"/>
              <w:right w:val="single" w:sz="4" w:space="0" w:color="auto"/>
            </w:tcBorders>
          </w:tcPr>
          <w:p w:rsidR="001F09DC" w:rsidRPr="00544998" w:rsidRDefault="001F09DC" w:rsidP="005A44EE">
            <w:pPr>
              <w:spacing w:before="0" w:after="0" w:line="240" w:lineRule="auto"/>
              <w:jc w:val="both"/>
              <w:rPr>
                <w:sz w:val="24"/>
                <w:szCs w:val="24"/>
              </w:rPr>
            </w:pPr>
            <w:r>
              <w:rPr>
                <w:sz w:val="24"/>
                <w:szCs w:val="24"/>
              </w:rPr>
              <w:t xml:space="preserve">- </w:t>
            </w:r>
            <w:r w:rsidRPr="009E0B5D">
              <w:rPr>
                <w:sz w:val="24"/>
                <w:szCs w:val="24"/>
              </w:rPr>
              <w:t>Kiểm tra chuyên đề “</w:t>
            </w:r>
            <w:r w:rsidRPr="009E0B5D">
              <w:rPr>
                <w:sz w:val="24"/>
                <w:szCs w:val="24"/>
                <w:lang w:val="vi-VN"/>
              </w:rPr>
              <w:t xml:space="preserve">Công tác quản lí của hiệu trưởng </w:t>
            </w:r>
            <w:r w:rsidRPr="009E0B5D">
              <w:rPr>
                <w:sz w:val="24"/>
                <w:szCs w:val="24"/>
              </w:rPr>
              <w:t>trong việc chương trình GDMN và đổi mới tổ chức hoạt động tạo hình trong trườ</w:t>
            </w:r>
            <w:r>
              <w:rPr>
                <w:sz w:val="24"/>
                <w:szCs w:val="24"/>
              </w:rPr>
              <w:t>ng MN;</w:t>
            </w:r>
            <w:r w:rsidRPr="009E0B5D">
              <w:rPr>
                <w:sz w:val="24"/>
                <w:szCs w:val="24"/>
              </w:rPr>
              <w:t xml:space="preserve"> công tác đào tạo bồi dưỡng và công tác kiểm tra nội bộ” tại trường MN Việt Mỹ (Tp: BLĐ, đ/c Hường, Hà –HP.BDGD,Linh,Út</w:t>
            </w:r>
            <w:r>
              <w:rPr>
                <w:sz w:val="24"/>
                <w:szCs w:val="24"/>
              </w:rPr>
              <w:t>, Phương</w:t>
            </w:r>
            <w:r w:rsidRPr="009E0B5D">
              <w:rPr>
                <w:sz w:val="24"/>
                <w:szCs w:val="24"/>
              </w:rPr>
              <w:t>)</w:t>
            </w:r>
          </w:p>
        </w:tc>
      </w:tr>
      <w:tr w:rsidR="001F09DC" w:rsidRPr="003B4544" w:rsidTr="00291744">
        <w:trPr>
          <w:trHeight w:val="218"/>
        </w:trPr>
        <w:tc>
          <w:tcPr>
            <w:tcW w:w="1111" w:type="dxa"/>
            <w:tcBorders>
              <w:top w:val="nil"/>
              <w:left w:val="single" w:sz="4" w:space="0" w:color="auto"/>
              <w:bottom w:val="nil"/>
              <w:right w:val="single" w:sz="4" w:space="0" w:color="auto"/>
            </w:tcBorders>
          </w:tcPr>
          <w:p w:rsidR="001F09DC" w:rsidRPr="00CC11E3" w:rsidRDefault="001F09DC" w:rsidP="005A44EE">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r>
              <w:rPr>
                <w:color w:val="000000"/>
                <w:sz w:val="22"/>
              </w:rPr>
              <w:t>9g30</w:t>
            </w:r>
          </w:p>
        </w:tc>
        <w:tc>
          <w:tcPr>
            <w:tcW w:w="8910" w:type="dxa"/>
            <w:tcBorders>
              <w:top w:val="nil"/>
              <w:left w:val="single" w:sz="4" w:space="0" w:color="auto"/>
              <w:bottom w:val="nil"/>
              <w:right w:val="single" w:sz="4" w:space="0" w:color="auto"/>
            </w:tcBorders>
          </w:tcPr>
          <w:p w:rsidR="001F09DC" w:rsidRPr="003B4544" w:rsidRDefault="001F09DC" w:rsidP="005A44EE">
            <w:pPr>
              <w:pStyle w:val="NoSpacing"/>
              <w:rPr>
                <w:rFonts w:ascii="Times New Roman" w:hAnsi="Times New Roman"/>
              </w:rPr>
            </w:pPr>
            <w:r>
              <w:rPr>
                <w:rFonts w:ascii="Times New Roman" w:hAnsi="Times New Roman"/>
              </w:rPr>
              <w:t>- Dự họp về biên chế ngành Giáo dục Đào tạo tại P1/UB (đ/c Long – TP)</w:t>
            </w:r>
          </w:p>
        </w:tc>
      </w:tr>
      <w:tr w:rsidR="001F09DC" w:rsidRPr="003B4544" w:rsidTr="00291744">
        <w:trPr>
          <w:trHeight w:val="218"/>
        </w:trPr>
        <w:tc>
          <w:tcPr>
            <w:tcW w:w="1111" w:type="dxa"/>
            <w:tcBorders>
              <w:top w:val="nil"/>
              <w:left w:val="single" w:sz="4" w:space="0" w:color="auto"/>
              <w:bottom w:val="nil"/>
              <w:right w:val="single" w:sz="4" w:space="0" w:color="auto"/>
            </w:tcBorders>
          </w:tcPr>
          <w:p w:rsidR="001F09DC" w:rsidRPr="00CC11E3" w:rsidRDefault="001F09DC" w:rsidP="005A44EE">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1F09DC" w:rsidRDefault="001F09DC" w:rsidP="005A44EE">
            <w:pPr>
              <w:widowControl w:val="0"/>
              <w:spacing w:before="0" w:after="0" w:line="240" w:lineRule="auto"/>
              <w:jc w:val="center"/>
              <w:rPr>
                <w:color w:val="000000"/>
                <w:sz w:val="22"/>
              </w:rPr>
            </w:pPr>
            <w:r>
              <w:rPr>
                <w:color w:val="000000"/>
                <w:sz w:val="22"/>
              </w:rPr>
              <w:t>13g30</w:t>
            </w:r>
          </w:p>
        </w:tc>
        <w:tc>
          <w:tcPr>
            <w:tcW w:w="8910" w:type="dxa"/>
            <w:tcBorders>
              <w:top w:val="nil"/>
              <w:left w:val="single" w:sz="4" w:space="0" w:color="auto"/>
              <w:bottom w:val="nil"/>
              <w:right w:val="single" w:sz="4" w:space="0" w:color="auto"/>
            </w:tcBorders>
          </w:tcPr>
          <w:p w:rsidR="001F09DC" w:rsidRPr="00762EF9" w:rsidRDefault="001F09DC" w:rsidP="005A44EE">
            <w:pPr>
              <w:pStyle w:val="NoSpacing"/>
              <w:rPr>
                <w:rFonts w:ascii="Times New Roman" w:hAnsi="Times New Roman"/>
              </w:rPr>
            </w:pPr>
            <w:r w:rsidRPr="00762EF9">
              <w:rPr>
                <w:rFonts w:ascii="Times New Roman" w:hAnsi="Times New Roman"/>
              </w:rPr>
              <w:t>- Kiểm tra YTHĐ trường TT.GDTX  (Tp: BLĐ, đ/c Tú, Hường, Nguyệt)</w:t>
            </w:r>
          </w:p>
        </w:tc>
      </w:tr>
      <w:tr w:rsidR="001F09DC" w:rsidRPr="003B4544" w:rsidTr="00291744">
        <w:trPr>
          <w:trHeight w:val="249"/>
        </w:trPr>
        <w:tc>
          <w:tcPr>
            <w:tcW w:w="1111" w:type="dxa"/>
            <w:tcBorders>
              <w:top w:val="nil"/>
              <w:left w:val="single" w:sz="4" w:space="0" w:color="auto"/>
              <w:bottom w:val="nil"/>
              <w:right w:val="single" w:sz="4" w:space="0" w:color="auto"/>
            </w:tcBorders>
          </w:tcPr>
          <w:p w:rsidR="001F09DC" w:rsidRPr="003B4544" w:rsidRDefault="001F09DC" w:rsidP="005A44EE">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r w:rsidRPr="003B4544">
              <w:rPr>
                <w:color w:val="000000"/>
                <w:sz w:val="22"/>
              </w:rPr>
              <w:t>14g00</w:t>
            </w:r>
          </w:p>
        </w:tc>
        <w:tc>
          <w:tcPr>
            <w:tcW w:w="8910" w:type="dxa"/>
            <w:tcBorders>
              <w:top w:val="nil"/>
              <w:left w:val="single" w:sz="4" w:space="0" w:color="auto"/>
              <w:bottom w:val="nil"/>
              <w:right w:val="single" w:sz="4" w:space="0" w:color="auto"/>
            </w:tcBorders>
          </w:tcPr>
          <w:p w:rsidR="001F09DC" w:rsidRPr="003B4544" w:rsidRDefault="001F09DC" w:rsidP="005A44EE">
            <w:pPr>
              <w:pStyle w:val="NoSpacing"/>
              <w:rPr>
                <w:rFonts w:ascii="Times New Roman" w:hAnsi="Times New Roman"/>
              </w:rPr>
            </w:pPr>
            <w:r w:rsidRPr="003B4544">
              <w:rPr>
                <w:rFonts w:ascii="Times New Roman" w:hAnsi="Times New Roman"/>
              </w:rPr>
              <w:t>- Họp Tổ Nghiên cứu dư luận xã hội tại HT/QU (đ/c Đến – PTP)</w:t>
            </w:r>
          </w:p>
        </w:tc>
      </w:tr>
      <w:tr w:rsidR="001F09DC" w:rsidRPr="003B4544" w:rsidTr="00291744">
        <w:trPr>
          <w:trHeight w:val="249"/>
        </w:trPr>
        <w:tc>
          <w:tcPr>
            <w:tcW w:w="1111" w:type="dxa"/>
            <w:tcBorders>
              <w:top w:val="nil"/>
              <w:left w:val="single" w:sz="4" w:space="0" w:color="auto"/>
              <w:bottom w:val="nil"/>
              <w:right w:val="single" w:sz="4" w:space="0" w:color="auto"/>
            </w:tcBorders>
          </w:tcPr>
          <w:p w:rsidR="001F09DC" w:rsidRPr="003B4544" w:rsidRDefault="001F09DC" w:rsidP="005A44EE">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r>
              <w:rPr>
                <w:color w:val="000000"/>
                <w:sz w:val="22"/>
              </w:rPr>
              <w:t>14g00</w:t>
            </w:r>
          </w:p>
        </w:tc>
        <w:tc>
          <w:tcPr>
            <w:tcW w:w="8910" w:type="dxa"/>
            <w:tcBorders>
              <w:top w:val="nil"/>
              <w:left w:val="single" w:sz="4" w:space="0" w:color="auto"/>
              <w:bottom w:val="nil"/>
              <w:right w:val="single" w:sz="4" w:space="0" w:color="auto"/>
            </w:tcBorders>
          </w:tcPr>
          <w:p w:rsidR="001F09DC" w:rsidRPr="006D5ACE" w:rsidRDefault="001F09DC" w:rsidP="005A44EE">
            <w:pPr>
              <w:spacing w:before="0" w:after="0" w:line="240" w:lineRule="auto"/>
              <w:jc w:val="both"/>
              <w:rPr>
                <w:sz w:val="24"/>
                <w:szCs w:val="24"/>
              </w:rPr>
            </w:pPr>
            <w:r>
              <w:rPr>
                <w:sz w:val="24"/>
                <w:szCs w:val="24"/>
              </w:rPr>
              <w:t xml:space="preserve">- </w:t>
            </w:r>
            <w:r w:rsidRPr="009E0B5D">
              <w:rPr>
                <w:sz w:val="24"/>
                <w:szCs w:val="24"/>
              </w:rPr>
              <w:t>Kiểm tra chuyên đề “</w:t>
            </w:r>
            <w:r w:rsidRPr="009E0B5D">
              <w:rPr>
                <w:sz w:val="24"/>
                <w:szCs w:val="24"/>
                <w:lang w:val="vi-VN"/>
              </w:rPr>
              <w:t xml:space="preserve">Công tác quản lí của hiệu trưởng </w:t>
            </w:r>
            <w:r w:rsidRPr="009E0B5D">
              <w:rPr>
                <w:sz w:val="24"/>
                <w:szCs w:val="24"/>
              </w:rPr>
              <w:t>trong việc thực hiện chương trình GDMN và đổi mới tổ chức hoạt động vận động cơ bản cho trẻ công tác bán trú</w:t>
            </w:r>
            <w:r>
              <w:rPr>
                <w:sz w:val="24"/>
                <w:szCs w:val="24"/>
              </w:rPr>
              <w:t>; công tác đào tạo bồi dưỡng, công tác kiểm tra nội bộ</w:t>
            </w:r>
            <w:r w:rsidRPr="009E0B5D">
              <w:rPr>
                <w:sz w:val="24"/>
                <w:szCs w:val="24"/>
              </w:rPr>
              <w:t xml:space="preserve">” tại </w:t>
            </w:r>
            <w:r>
              <w:rPr>
                <w:sz w:val="24"/>
                <w:szCs w:val="24"/>
              </w:rPr>
              <w:t>trường MN Ngôi Sao của mẹ</w:t>
            </w:r>
            <w:r w:rsidRPr="009E0B5D">
              <w:rPr>
                <w:sz w:val="24"/>
                <w:szCs w:val="24"/>
              </w:rPr>
              <w:t xml:space="preserve"> (tp: BLĐ, đ/c Hường, Hà –HP.BDGD Linh, Huyền</w:t>
            </w:r>
            <w:r>
              <w:rPr>
                <w:sz w:val="24"/>
                <w:szCs w:val="24"/>
              </w:rPr>
              <w:t>,Phương</w:t>
            </w:r>
            <w:r w:rsidRPr="009E0B5D">
              <w:rPr>
                <w:sz w:val="24"/>
                <w:szCs w:val="24"/>
              </w:rPr>
              <w:t>)</w:t>
            </w:r>
          </w:p>
        </w:tc>
      </w:tr>
      <w:tr w:rsidR="001F09DC" w:rsidRPr="003B4544" w:rsidTr="00630F12">
        <w:trPr>
          <w:trHeight w:val="77"/>
        </w:trPr>
        <w:tc>
          <w:tcPr>
            <w:tcW w:w="1111" w:type="dxa"/>
            <w:tcBorders>
              <w:top w:val="nil"/>
              <w:left w:val="single" w:sz="4" w:space="0" w:color="auto"/>
              <w:bottom w:val="nil"/>
              <w:right w:val="single" w:sz="4" w:space="0" w:color="auto"/>
            </w:tcBorders>
          </w:tcPr>
          <w:p w:rsidR="001F09DC" w:rsidRPr="003B4544" w:rsidRDefault="001F09DC" w:rsidP="005A44EE">
            <w:pPr>
              <w:pStyle w:val="Heading1"/>
              <w:keepNext w:val="0"/>
              <w:widowControl w:val="0"/>
              <w:jc w:val="center"/>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r>
              <w:rPr>
                <w:color w:val="000000"/>
                <w:sz w:val="22"/>
              </w:rPr>
              <w:t>18g30</w:t>
            </w:r>
          </w:p>
        </w:tc>
        <w:tc>
          <w:tcPr>
            <w:tcW w:w="8910" w:type="dxa"/>
            <w:tcBorders>
              <w:top w:val="nil"/>
              <w:left w:val="single" w:sz="4" w:space="0" w:color="auto"/>
              <w:bottom w:val="nil"/>
              <w:right w:val="single" w:sz="4" w:space="0" w:color="auto"/>
            </w:tcBorders>
          </w:tcPr>
          <w:p w:rsidR="001F09DC" w:rsidRPr="003B4544" w:rsidRDefault="001F09DC" w:rsidP="005A44EE">
            <w:pPr>
              <w:pStyle w:val="NoSpacing"/>
              <w:jc w:val="both"/>
              <w:rPr>
                <w:rFonts w:ascii="Times New Roman" w:hAnsi="Times New Roman"/>
              </w:rPr>
            </w:pPr>
            <w:r>
              <w:rPr>
                <w:rFonts w:ascii="Times New Roman" w:hAnsi="Times New Roman"/>
              </w:rPr>
              <w:t>- Dự lễ kỷ niệm 85 năm ngày thành lập Đoàn TNCS Hồ Chí Minh tại Quận Đoàn (đ/c Long - TP</w:t>
            </w:r>
            <w:bookmarkStart w:id="0" w:name="_GoBack"/>
            <w:bookmarkEnd w:id="0"/>
            <w:r>
              <w:rPr>
                <w:rFonts w:ascii="Times New Roman" w:hAnsi="Times New Roman"/>
              </w:rPr>
              <w:t>; Cấp ủy, BGH các trường, TLTN Phòng GDĐT, TPT Đội 19 trường)</w:t>
            </w:r>
          </w:p>
        </w:tc>
      </w:tr>
      <w:tr w:rsidR="001F09DC" w:rsidRPr="003B4544" w:rsidTr="00EA7FE5">
        <w:trPr>
          <w:trHeight w:val="273"/>
        </w:trPr>
        <w:tc>
          <w:tcPr>
            <w:tcW w:w="1111" w:type="dxa"/>
            <w:tcBorders>
              <w:top w:val="single" w:sz="4" w:space="0" w:color="auto"/>
              <w:left w:val="single" w:sz="4" w:space="0" w:color="auto"/>
              <w:bottom w:val="nil"/>
              <w:right w:val="single" w:sz="4" w:space="0" w:color="auto"/>
            </w:tcBorders>
          </w:tcPr>
          <w:p w:rsidR="001F09DC" w:rsidRPr="003B4544" w:rsidRDefault="001F09DC" w:rsidP="005A44EE">
            <w:pPr>
              <w:pStyle w:val="Header"/>
              <w:widowControl w:val="0"/>
              <w:tabs>
                <w:tab w:val="left" w:pos="720"/>
              </w:tabs>
              <w:jc w:val="center"/>
              <w:rPr>
                <w:rFonts w:ascii="Times New Roman" w:hAnsi="Times New Roman" w:cs="Times New Roman"/>
                <w:color w:val="000000"/>
                <w:sz w:val="22"/>
                <w:szCs w:val="22"/>
              </w:rPr>
            </w:pPr>
            <w:r w:rsidRPr="003B4544">
              <w:rPr>
                <w:rFonts w:ascii="Times New Roman" w:hAnsi="Times New Roman" w:cs="Times New Roman"/>
                <w:color w:val="000000"/>
                <w:sz w:val="22"/>
                <w:szCs w:val="22"/>
              </w:rPr>
              <w:t>Thứ năm</w:t>
            </w:r>
          </w:p>
        </w:tc>
        <w:tc>
          <w:tcPr>
            <w:tcW w:w="1157" w:type="dxa"/>
            <w:tcBorders>
              <w:top w:val="single" w:sz="4" w:space="0" w:color="auto"/>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r>
              <w:rPr>
                <w:color w:val="000000"/>
                <w:sz w:val="22"/>
              </w:rPr>
              <w:t>7g30</w:t>
            </w:r>
          </w:p>
        </w:tc>
        <w:tc>
          <w:tcPr>
            <w:tcW w:w="8910" w:type="dxa"/>
            <w:tcBorders>
              <w:top w:val="single" w:sz="4" w:space="0" w:color="auto"/>
              <w:left w:val="single" w:sz="4" w:space="0" w:color="auto"/>
              <w:bottom w:val="nil"/>
              <w:right w:val="single" w:sz="4" w:space="0" w:color="auto"/>
            </w:tcBorders>
          </w:tcPr>
          <w:p w:rsidR="001F09DC" w:rsidRPr="003B4544" w:rsidRDefault="001F09DC" w:rsidP="005A44EE">
            <w:pPr>
              <w:spacing w:before="0" w:after="0" w:line="240" w:lineRule="auto"/>
              <w:ind w:left="12"/>
              <w:jc w:val="both"/>
              <w:rPr>
                <w:color w:val="000000"/>
                <w:sz w:val="22"/>
              </w:rPr>
            </w:pPr>
            <w:r>
              <w:rPr>
                <w:sz w:val="22"/>
              </w:rPr>
              <w:t>- Kiểm tra YTHĐ trường Sông Lô, Đức Trí (Tp: BLĐ, đ/c Tú, Hường, Nguyệt, Út)</w:t>
            </w:r>
          </w:p>
        </w:tc>
      </w:tr>
      <w:tr w:rsidR="001F09DC" w:rsidRPr="003B4544" w:rsidTr="00EA7FE5">
        <w:trPr>
          <w:trHeight w:val="273"/>
        </w:trPr>
        <w:tc>
          <w:tcPr>
            <w:tcW w:w="1111" w:type="dxa"/>
            <w:tcBorders>
              <w:top w:val="nil"/>
              <w:left w:val="single" w:sz="4" w:space="0" w:color="auto"/>
              <w:bottom w:val="nil"/>
              <w:right w:val="single" w:sz="4" w:space="0" w:color="auto"/>
            </w:tcBorders>
          </w:tcPr>
          <w:p w:rsidR="001F09DC" w:rsidRPr="003B4544" w:rsidRDefault="001F09DC" w:rsidP="005A44EE">
            <w:pPr>
              <w:pStyle w:val="Header"/>
              <w:widowControl w:val="0"/>
              <w:tabs>
                <w:tab w:val="left" w:pos="720"/>
              </w:tabs>
              <w:jc w:val="center"/>
              <w:rPr>
                <w:rFonts w:ascii="Times New Roman" w:hAnsi="Times New Roman" w:cs="Times New Roman"/>
                <w:color w:val="000000"/>
                <w:sz w:val="22"/>
                <w:szCs w:val="22"/>
              </w:rPr>
            </w:pPr>
            <w:r w:rsidRPr="003B4544">
              <w:rPr>
                <w:rFonts w:ascii="Times New Roman" w:hAnsi="Times New Roman" w:cs="Times New Roman"/>
                <w:color w:val="000000"/>
                <w:sz w:val="22"/>
                <w:szCs w:val="22"/>
              </w:rPr>
              <w:t>24/3/16</w:t>
            </w:r>
          </w:p>
        </w:tc>
        <w:tc>
          <w:tcPr>
            <w:tcW w:w="1157" w:type="dxa"/>
            <w:tcBorders>
              <w:top w:val="nil"/>
              <w:left w:val="single" w:sz="4" w:space="0" w:color="auto"/>
              <w:bottom w:val="nil"/>
              <w:right w:val="single" w:sz="4" w:space="0" w:color="auto"/>
            </w:tcBorders>
          </w:tcPr>
          <w:p w:rsidR="001F09DC" w:rsidRDefault="001F09DC" w:rsidP="005A44EE">
            <w:pPr>
              <w:widowControl w:val="0"/>
              <w:spacing w:before="0" w:after="0" w:line="240" w:lineRule="auto"/>
              <w:jc w:val="center"/>
              <w:rPr>
                <w:color w:val="000000"/>
                <w:sz w:val="22"/>
              </w:rPr>
            </w:pPr>
            <w:r>
              <w:rPr>
                <w:color w:val="000000"/>
                <w:sz w:val="22"/>
              </w:rPr>
              <w:t>7g30</w:t>
            </w:r>
          </w:p>
        </w:tc>
        <w:tc>
          <w:tcPr>
            <w:tcW w:w="8910" w:type="dxa"/>
            <w:tcBorders>
              <w:top w:val="nil"/>
              <w:left w:val="single" w:sz="4" w:space="0" w:color="auto"/>
              <w:bottom w:val="nil"/>
              <w:right w:val="single" w:sz="4" w:space="0" w:color="auto"/>
            </w:tcBorders>
          </w:tcPr>
          <w:p w:rsidR="001F09DC" w:rsidRPr="006D5ACE" w:rsidRDefault="001F09DC" w:rsidP="005A44EE">
            <w:pPr>
              <w:spacing w:before="0" w:after="0" w:line="240" w:lineRule="auto"/>
              <w:jc w:val="both"/>
              <w:rPr>
                <w:sz w:val="22"/>
                <w:szCs w:val="26"/>
              </w:rPr>
            </w:pPr>
            <w:r>
              <w:rPr>
                <w:sz w:val="22"/>
              </w:rPr>
              <w:t xml:space="preserve">- </w:t>
            </w:r>
            <w:r w:rsidRPr="006D5ACE">
              <w:rPr>
                <w:sz w:val="22"/>
              </w:rPr>
              <w:t>Kiểm tra chuyên đề “</w:t>
            </w:r>
            <w:r w:rsidRPr="006D5ACE">
              <w:rPr>
                <w:rFonts w:eastAsia="Times New Roman"/>
                <w:sz w:val="22"/>
                <w:szCs w:val="26"/>
              </w:rPr>
              <w:t xml:space="preserve">trách nhiệm của thủ trưởng đơn vị trong việc </w:t>
            </w:r>
            <w:r w:rsidRPr="006D5ACE">
              <w:rPr>
                <w:sz w:val="22"/>
                <w:szCs w:val="26"/>
              </w:rPr>
              <w:t xml:space="preserve">chỉ đạo xây dựng và thực hiện kế hoạch giáo dục </w:t>
            </w:r>
            <w:r w:rsidRPr="006D5ACE">
              <w:rPr>
                <w:sz w:val="22"/>
                <w:szCs w:val="26"/>
                <w:lang w:val="vi-VN"/>
              </w:rPr>
              <w:t>định hướng phát triển năng lực học sinh</w:t>
            </w:r>
            <w:r w:rsidRPr="006D5ACE">
              <w:rPr>
                <w:sz w:val="22"/>
                <w:szCs w:val="26"/>
              </w:rPr>
              <w:t>; đổi mới nội dung, phương pháp, hình thức tổ chức dạy học” tại trường THCS Ngô Tất Tố (Tp: BLĐ, đ/c Hường, Thơm, Ha- HPBDGD, Giang, Huyền –TLTN, Phúc, Bảo, Cẩn)</w:t>
            </w:r>
          </w:p>
        </w:tc>
      </w:tr>
      <w:tr w:rsidR="001F09DC" w:rsidRPr="003B4544" w:rsidTr="00EA7FE5">
        <w:trPr>
          <w:trHeight w:val="273"/>
        </w:trPr>
        <w:tc>
          <w:tcPr>
            <w:tcW w:w="1111" w:type="dxa"/>
            <w:tcBorders>
              <w:top w:val="nil"/>
              <w:left w:val="single" w:sz="4" w:space="0" w:color="auto"/>
              <w:bottom w:val="nil"/>
              <w:right w:val="single" w:sz="4" w:space="0" w:color="auto"/>
            </w:tcBorders>
          </w:tcPr>
          <w:p w:rsidR="001F09DC" w:rsidRPr="003B4544" w:rsidRDefault="001F09DC" w:rsidP="005A44EE">
            <w:pPr>
              <w:pStyle w:val="Header"/>
              <w:widowControl w:val="0"/>
              <w:tabs>
                <w:tab w:val="left" w:pos="720"/>
              </w:tabs>
              <w:jc w:val="center"/>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1F09DC" w:rsidRDefault="001F09DC" w:rsidP="005A44EE">
            <w:pPr>
              <w:widowControl w:val="0"/>
              <w:spacing w:before="0" w:after="0" w:line="240" w:lineRule="auto"/>
              <w:jc w:val="center"/>
              <w:rPr>
                <w:color w:val="000000"/>
                <w:sz w:val="22"/>
              </w:rPr>
            </w:pPr>
            <w:r>
              <w:rPr>
                <w:color w:val="000000"/>
                <w:sz w:val="22"/>
              </w:rPr>
              <w:t>8g00</w:t>
            </w:r>
          </w:p>
        </w:tc>
        <w:tc>
          <w:tcPr>
            <w:tcW w:w="8910" w:type="dxa"/>
            <w:tcBorders>
              <w:top w:val="nil"/>
              <w:left w:val="single" w:sz="4" w:space="0" w:color="auto"/>
              <w:bottom w:val="nil"/>
              <w:right w:val="single" w:sz="4" w:space="0" w:color="auto"/>
            </w:tcBorders>
          </w:tcPr>
          <w:p w:rsidR="001F09DC" w:rsidRDefault="001F09DC" w:rsidP="005A44EE">
            <w:pPr>
              <w:spacing w:before="0" w:after="0" w:line="240" w:lineRule="auto"/>
              <w:jc w:val="both"/>
              <w:rPr>
                <w:sz w:val="22"/>
              </w:rPr>
            </w:pPr>
            <w:r>
              <w:rPr>
                <w:sz w:val="22"/>
              </w:rPr>
              <w:t xml:space="preserve">- Dự hội nghị tổng kết công tác đảm bảo TT.ATGT năm 2015 và triển khai kế hoạch công tác năm 2016 tại HT/CA (đ/c Long – TP, Đến – PTP, Huyền – TLTN; Hiệu trưởng, Giám đốc các trường trực thuộc)  </w:t>
            </w:r>
          </w:p>
        </w:tc>
      </w:tr>
      <w:tr w:rsidR="001F09DC" w:rsidRPr="003B4544" w:rsidTr="00537655">
        <w:trPr>
          <w:trHeight w:val="273"/>
        </w:trPr>
        <w:tc>
          <w:tcPr>
            <w:tcW w:w="1111" w:type="dxa"/>
            <w:tcBorders>
              <w:top w:val="nil"/>
              <w:left w:val="single" w:sz="4" w:space="0" w:color="auto"/>
              <w:bottom w:val="nil"/>
              <w:right w:val="single" w:sz="4" w:space="0" w:color="auto"/>
            </w:tcBorders>
          </w:tcPr>
          <w:p w:rsidR="001F09DC" w:rsidRPr="003B4544" w:rsidRDefault="001F09DC" w:rsidP="005A44EE">
            <w:pPr>
              <w:pStyle w:val="Header"/>
              <w:widowControl w:val="0"/>
              <w:tabs>
                <w:tab w:val="left" w:pos="720"/>
              </w:tabs>
              <w:jc w:val="center"/>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1F09DC" w:rsidRDefault="001F09DC" w:rsidP="005A44EE">
            <w:pPr>
              <w:widowControl w:val="0"/>
              <w:spacing w:before="0" w:after="0" w:line="240" w:lineRule="auto"/>
              <w:jc w:val="center"/>
              <w:rPr>
                <w:color w:val="000000"/>
                <w:sz w:val="22"/>
              </w:rPr>
            </w:pPr>
            <w:r>
              <w:rPr>
                <w:color w:val="000000"/>
                <w:sz w:val="22"/>
              </w:rPr>
              <w:t>8g00</w:t>
            </w:r>
          </w:p>
        </w:tc>
        <w:tc>
          <w:tcPr>
            <w:tcW w:w="8910" w:type="dxa"/>
            <w:tcBorders>
              <w:top w:val="nil"/>
              <w:left w:val="single" w:sz="4" w:space="0" w:color="auto"/>
              <w:bottom w:val="nil"/>
              <w:right w:val="single" w:sz="4" w:space="0" w:color="auto"/>
            </w:tcBorders>
          </w:tcPr>
          <w:p w:rsidR="001F09DC" w:rsidRPr="00537655" w:rsidRDefault="001F09DC" w:rsidP="005A44EE">
            <w:pPr>
              <w:spacing w:before="0" w:after="0" w:line="240" w:lineRule="auto"/>
              <w:jc w:val="both"/>
              <w:rPr>
                <w:szCs w:val="26"/>
              </w:rPr>
            </w:pPr>
            <w:r>
              <w:t>- Kiểm tra chuyên đề “</w:t>
            </w:r>
            <w:r w:rsidRPr="00502425">
              <w:rPr>
                <w:szCs w:val="26"/>
                <w:lang w:val="vi-VN"/>
              </w:rPr>
              <w:t xml:space="preserve">Công tác quản lí của hiệu trưởng </w:t>
            </w:r>
            <w:r w:rsidRPr="00502425">
              <w:rPr>
                <w:szCs w:val="26"/>
              </w:rPr>
              <w:t>trong việc thực hiện chương trình GDMN và đổi mới tổ chức hoạt động vận động cơ bản cho trẻ</w:t>
            </w:r>
            <w:r>
              <w:rPr>
                <w:szCs w:val="26"/>
              </w:rPr>
              <w:t>, công tác đào tạo bồi dưỡng, công tác kiểm tra nội bộ và</w:t>
            </w:r>
            <w:r w:rsidRPr="00502425">
              <w:rPr>
                <w:szCs w:val="26"/>
              </w:rPr>
              <w:t xml:space="preserve"> công tác bán trú</w:t>
            </w:r>
            <w:r>
              <w:rPr>
                <w:szCs w:val="26"/>
              </w:rPr>
              <w:t>” tại</w:t>
            </w:r>
            <w:r w:rsidRPr="00502425">
              <w:rPr>
                <w:szCs w:val="26"/>
              </w:rPr>
              <w:t xml:space="preserve"> trường MN</w:t>
            </w:r>
            <w:r>
              <w:rPr>
                <w:szCs w:val="26"/>
              </w:rPr>
              <w:t xml:space="preserve">SC11 (tp: BLĐ, đ/c Hường, </w:t>
            </w:r>
            <w:r w:rsidRPr="009E0B5D">
              <w:rPr>
                <w:sz w:val="24"/>
                <w:szCs w:val="24"/>
              </w:rPr>
              <w:t>Hà –HP.BDGD</w:t>
            </w:r>
            <w:r>
              <w:rPr>
                <w:szCs w:val="26"/>
              </w:rPr>
              <w:t xml:space="preserve"> , Linh, Huyền)</w:t>
            </w:r>
          </w:p>
        </w:tc>
      </w:tr>
      <w:tr w:rsidR="001F09DC" w:rsidRPr="003B4544" w:rsidTr="00537655">
        <w:trPr>
          <w:trHeight w:val="273"/>
        </w:trPr>
        <w:tc>
          <w:tcPr>
            <w:tcW w:w="1111" w:type="dxa"/>
            <w:tcBorders>
              <w:top w:val="nil"/>
              <w:left w:val="single" w:sz="4" w:space="0" w:color="auto"/>
              <w:bottom w:val="nil"/>
              <w:right w:val="single" w:sz="4" w:space="0" w:color="auto"/>
            </w:tcBorders>
          </w:tcPr>
          <w:p w:rsidR="001F09DC" w:rsidRPr="003B4544" w:rsidRDefault="001F09DC" w:rsidP="005A44EE">
            <w:pPr>
              <w:pStyle w:val="Header"/>
              <w:widowControl w:val="0"/>
              <w:tabs>
                <w:tab w:val="left" w:pos="720"/>
              </w:tabs>
              <w:jc w:val="center"/>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1F09DC" w:rsidRDefault="001F09DC" w:rsidP="005A44EE">
            <w:pPr>
              <w:widowControl w:val="0"/>
              <w:spacing w:before="0" w:after="0" w:line="240" w:lineRule="auto"/>
              <w:jc w:val="center"/>
              <w:rPr>
                <w:color w:val="000000"/>
                <w:sz w:val="22"/>
              </w:rPr>
            </w:pPr>
            <w:r>
              <w:rPr>
                <w:color w:val="000000"/>
                <w:sz w:val="22"/>
              </w:rPr>
              <w:t>14g00</w:t>
            </w:r>
          </w:p>
        </w:tc>
        <w:tc>
          <w:tcPr>
            <w:tcW w:w="8910" w:type="dxa"/>
            <w:tcBorders>
              <w:top w:val="nil"/>
              <w:left w:val="single" w:sz="4" w:space="0" w:color="auto"/>
              <w:bottom w:val="nil"/>
              <w:right w:val="single" w:sz="4" w:space="0" w:color="auto"/>
            </w:tcBorders>
          </w:tcPr>
          <w:p w:rsidR="001F09DC" w:rsidRDefault="001F09DC" w:rsidP="005A44EE">
            <w:pPr>
              <w:spacing w:before="0" w:after="0" w:line="240" w:lineRule="auto"/>
              <w:jc w:val="both"/>
            </w:pPr>
            <w:r>
              <w:t>- Dự thành lập trường Cán bộ quản lý giáo dục thành phố (đ/cLong – TP)</w:t>
            </w:r>
          </w:p>
        </w:tc>
      </w:tr>
      <w:tr w:rsidR="001F09DC" w:rsidRPr="003B4544" w:rsidTr="00630F12">
        <w:trPr>
          <w:trHeight w:val="397"/>
        </w:trPr>
        <w:tc>
          <w:tcPr>
            <w:tcW w:w="1111" w:type="dxa"/>
            <w:tcBorders>
              <w:top w:val="nil"/>
              <w:left w:val="single" w:sz="4" w:space="0" w:color="auto"/>
              <w:bottom w:val="nil"/>
              <w:right w:val="single" w:sz="4" w:space="0" w:color="auto"/>
            </w:tcBorders>
          </w:tcPr>
          <w:p w:rsidR="001F09DC" w:rsidRPr="003B4544" w:rsidRDefault="001F09DC" w:rsidP="005A44EE">
            <w:pPr>
              <w:pStyle w:val="Header"/>
              <w:widowControl w:val="0"/>
              <w:tabs>
                <w:tab w:val="left" w:pos="720"/>
              </w:tabs>
              <w:jc w:val="center"/>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r>
              <w:rPr>
                <w:color w:val="000000"/>
                <w:sz w:val="22"/>
              </w:rPr>
              <w:t>14g30</w:t>
            </w:r>
          </w:p>
        </w:tc>
        <w:tc>
          <w:tcPr>
            <w:tcW w:w="8910" w:type="dxa"/>
            <w:tcBorders>
              <w:top w:val="nil"/>
              <w:left w:val="single" w:sz="4" w:space="0" w:color="auto"/>
              <w:bottom w:val="nil"/>
              <w:right w:val="single" w:sz="4" w:space="0" w:color="auto"/>
            </w:tcBorders>
          </w:tcPr>
          <w:p w:rsidR="001F09DC" w:rsidRPr="003B4544" w:rsidRDefault="001F09DC" w:rsidP="005A44EE">
            <w:pPr>
              <w:pStyle w:val="NoSpacing"/>
              <w:jc w:val="both"/>
              <w:rPr>
                <w:rFonts w:ascii="Times New Roman" w:hAnsi="Times New Roman"/>
              </w:rPr>
            </w:pPr>
            <w:r>
              <w:rPr>
                <w:rFonts w:ascii="Times New Roman" w:hAnsi="Times New Roman"/>
              </w:rPr>
              <w:t>- Họp BCH Công đoàn Giáo dục quận tại HT/Phòng GDĐT (Tp: Bảo, Duy, Cẩn, Hiếu – Phòng GDĐT; X.Dung – ĐBa, B.Hằng – NĐ.Chính, Phương, Hương – NT.Tố, Tùng – V.Tường, Ngân – Đ.Lập, Thảo – TT.KTTHHN, Tuấn – C.Kiệu: UBKT)</w:t>
            </w:r>
          </w:p>
        </w:tc>
      </w:tr>
      <w:tr w:rsidR="001F09DC" w:rsidRPr="003B4544" w:rsidTr="00630F12">
        <w:trPr>
          <w:trHeight w:val="397"/>
        </w:trPr>
        <w:tc>
          <w:tcPr>
            <w:tcW w:w="1111" w:type="dxa"/>
            <w:tcBorders>
              <w:top w:val="nil"/>
              <w:left w:val="single" w:sz="4" w:space="0" w:color="auto"/>
              <w:bottom w:val="nil"/>
              <w:right w:val="single" w:sz="4" w:space="0" w:color="auto"/>
            </w:tcBorders>
          </w:tcPr>
          <w:p w:rsidR="001F09DC" w:rsidRPr="003B4544" w:rsidRDefault="001F09DC" w:rsidP="005A44EE">
            <w:pPr>
              <w:pStyle w:val="Header"/>
              <w:widowControl w:val="0"/>
              <w:tabs>
                <w:tab w:val="left" w:pos="720"/>
              </w:tabs>
              <w:jc w:val="center"/>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1F09DC" w:rsidRDefault="001F09DC" w:rsidP="005A44EE">
            <w:pPr>
              <w:widowControl w:val="0"/>
              <w:spacing w:before="0" w:after="0" w:line="240" w:lineRule="auto"/>
              <w:jc w:val="center"/>
              <w:rPr>
                <w:color w:val="000000"/>
                <w:sz w:val="22"/>
              </w:rPr>
            </w:pPr>
            <w:r>
              <w:rPr>
                <w:color w:val="000000"/>
                <w:sz w:val="22"/>
              </w:rPr>
              <w:t>14g30</w:t>
            </w:r>
          </w:p>
        </w:tc>
        <w:tc>
          <w:tcPr>
            <w:tcW w:w="8910" w:type="dxa"/>
            <w:tcBorders>
              <w:top w:val="nil"/>
              <w:left w:val="single" w:sz="4" w:space="0" w:color="auto"/>
              <w:bottom w:val="nil"/>
              <w:right w:val="single" w:sz="4" w:space="0" w:color="auto"/>
            </w:tcBorders>
          </w:tcPr>
          <w:p w:rsidR="001F09DC" w:rsidRDefault="001F09DC" w:rsidP="005A44EE">
            <w:pPr>
              <w:pStyle w:val="NoSpacing"/>
              <w:jc w:val="both"/>
              <w:rPr>
                <w:rFonts w:ascii="Times New Roman" w:hAnsi="Times New Roman"/>
              </w:rPr>
            </w:pPr>
            <w:r>
              <w:rPr>
                <w:rFonts w:ascii="Times New Roman" w:hAnsi="Times New Roman"/>
              </w:rPr>
              <w:t>- Tham dự diễn tập phương án chữa cháy cứu nạn – cứu hộ phối hợp cảnh sát PCCC và Phường 7 tại trường Châu Văn Liêm, số 93 Phan Đăng Lưu, P.7 (đ/c Bình, đại diện các trường THCS quận)</w:t>
            </w:r>
          </w:p>
        </w:tc>
      </w:tr>
      <w:tr w:rsidR="001F09DC" w:rsidRPr="003B4544" w:rsidTr="00C23624">
        <w:trPr>
          <w:trHeight w:val="279"/>
        </w:trPr>
        <w:tc>
          <w:tcPr>
            <w:tcW w:w="1111" w:type="dxa"/>
            <w:tcBorders>
              <w:top w:val="nil"/>
              <w:left w:val="single" w:sz="4" w:space="0" w:color="auto"/>
              <w:bottom w:val="nil"/>
              <w:right w:val="single" w:sz="4" w:space="0" w:color="auto"/>
            </w:tcBorders>
          </w:tcPr>
          <w:p w:rsidR="001F09DC" w:rsidRPr="003B4544" w:rsidRDefault="001F09DC" w:rsidP="005A44EE">
            <w:pPr>
              <w:pStyle w:val="Header"/>
              <w:widowControl w:val="0"/>
              <w:tabs>
                <w:tab w:val="left" w:pos="720"/>
              </w:tabs>
              <w:jc w:val="center"/>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r>
              <w:rPr>
                <w:color w:val="000000"/>
                <w:sz w:val="22"/>
              </w:rPr>
              <w:t>15g00</w:t>
            </w:r>
          </w:p>
        </w:tc>
        <w:tc>
          <w:tcPr>
            <w:tcW w:w="8910" w:type="dxa"/>
            <w:tcBorders>
              <w:top w:val="nil"/>
              <w:left w:val="single" w:sz="4" w:space="0" w:color="auto"/>
              <w:bottom w:val="nil"/>
              <w:right w:val="single" w:sz="4" w:space="0" w:color="auto"/>
            </w:tcBorders>
          </w:tcPr>
          <w:p w:rsidR="001F09DC" w:rsidRPr="003B4544" w:rsidRDefault="001F09DC" w:rsidP="005A44EE">
            <w:pPr>
              <w:spacing w:before="0" w:after="0" w:line="240" w:lineRule="auto"/>
              <w:ind w:left="12"/>
              <w:jc w:val="both"/>
              <w:rPr>
                <w:color w:val="000000"/>
                <w:sz w:val="22"/>
              </w:rPr>
            </w:pPr>
            <w:r>
              <w:rPr>
                <w:color w:val="000000"/>
                <w:sz w:val="22"/>
              </w:rPr>
              <w:t>- Dự lễ kỷ niệm 70 năm Ngày Thể thao Việt Nam tại NTĐ Rạch Miễu (đ/c Long-TP,Cẩn; đại diện BGH các trường)</w:t>
            </w:r>
          </w:p>
        </w:tc>
      </w:tr>
      <w:tr w:rsidR="001F09DC" w:rsidRPr="003B4544" w:rsidTr="00630F12">
        <w:trPr>
          <w:trHeight w:val="305"/>
        </w:trPr>
        <w:tc>
          <w:tcPr>
            <w:tcW w:w="1111" w:type="dxa"/>
            <w:tcBorders>
              <w:top w:val="nil"/>
              <w:left w:val="single" w:sz="4" w:space="0" w:color="auto"/>
              <w:bottom w:val="single" w:sz="4" w:space="0" w:color="auto"/>
              <w:right w:val="single" w:sz="4" w:space="0" w:color="auto"/>
            </w:tcBorders>
          </w:tcPr>
          <w:p w:rsidR="001F09DC" w:rsidRPr="003B4544" w:rsidRDefault="001F09DC" w:rsidP="005A44EE">
            <w:pPr>
              <w:pStyle w:val="Header"/>
              <w:widowControl w:val="0"/>
              <w:tabs>
                <w:tab w:val="left" w:pos="720"/>
              </w:tabs>
              <w:jc w:val="center"/>
              <w:rPr>
                <w:rFonts w:ascii="Times New Roman" w:hAnsi="Times New Roman" w:cs="Times New Roman"/>
                <w:color w:val="000000"/>
                <w:sz w:val="22"/>
                <w:szCs w:val="22"/>
              </w:rPr>
            </w:pPr>
          </w:p>
        </w:tc>
        <w:tc>
          <w:tcPr>
            <w:tcW w:w="1157" w:type="dxa"/>
            <w:tcBorders>
              <w:top w:val="nil"/>
              <w:left w:val="single" w:sz="4" w:space="0" w:color="auto"/>
              <w:bottom w:val="single" w:sz="4" w:space="0" w:color="auto"/>
              <w:right w:val="single" w:sz="4" w:space="0" w:color="auto"/>
            </w:tcBorders>
          </w:tcPr>
          <w:p w:rsidR="001F09DC" w:rsidRPr="003B4544" w:rsidRDefault="001F09DC" w:rsidP="005A44EE">
            <w:pPr>
              <w:widowControl w:val="0"/>
              <w:spacing w:before="0" w:after="0" w:line="240" w:lineRule="auto"/>
              <w:jc w:val="center"/>
              <w:rPr>
                <w:color w:val="000000"/>
                <w:sz w:val="22"/>
              </w:rPr>
            </w:pPr>
            <w:r w:rsidRPr="003B4544">
              <w:rPr>
                <w:color w:val="000000"/>
                <w:sz w:val="22"/>
              </w:rPr>
              <w:t>16g00</w:t>
            </w:r>
          </w:p>
        </w:tc>
        <w:tc>
          <w:tcPr>
            <w:tcW w:w="8910" w:type="dxa"/>
            <w:tcBorders>
              <w:top w:val="nil"/>
              <w:left w:val="single" w:sz="4" w:space="0" w:color="auto"/>
              <w:bottom w:val="single" w:sz="4" w:space="0" w:color="auto"/>
              <w:right w:val="single" w:sz="4" w:space="0" w:color="auto"/>
            </w:tcBorders>
          </w:tcPr>
          <w:p w:rsidR="001F09DC" w:rsidRPr="003B4544" w:rsidRDefault="001F09DC" w:rsidP="005A44EE">
            <w:pPr>
              <w:pStyle w:val="NoSpacing"/>
              <w:rPr>
                <w:rFonts w:ascii="Times New Roman" w:hAnsi="Times New Roman"/>
              </w:rPr>
            </w:pPr>
            <w:r w:rsidRPr="003B4544">
              <w:rPr>
                <w:rFonts w:ascii="Times New Roman" w:hAnsi="Times New Roman"/>
              </w:rPr>
              <w:t>- Họp BLĐ.PGDĐT</w:t>
            </w:r>
          </w:p>
        </w:tc>
      </w:tr>
      <w:tr w:rsidR="001F09DC" w:rsidRPr="003B4544" w:rsidTr="00630F12">
        <w:trPr>
          <w:cantSplit/>
        </w:trPr>
        <w:tc>
          <w:tcPr>
            <w:tcW w:w="1111" w:type="dxa"/>
            <w:tcBorders>
              <w:top w:val="single" w:sz="4" w:space="0" w:color="auto"/>
              <w:left w:val="single" w:sz="4" w:space="0" w:color="auto"/>
              <w:bottom w:val="nil"/>
              <w:right w:val="single" w:sz="4" w:space="0" w:color="auto"/>
            </w:tcBorders>
          </w:tcPr>
          <w:p w:rsidR="001F09DC" w:rsidRDefault="001F09DC" w:rsidP="005A44EE">
            <w:pPr>
              <w:widowControl w:val="0"/>
              <w:spacing w:before="0" w:after="0" w:line="240" w:lineRule="auto"/>
              <w:jc w:val="center"/>
              <w:rPr>
                <w:color w:val="000000"/>
                <w:sz w:val="22"/>
              </w:rPr>
            </w:pPr>
            <w:r w:rsidRPr="003B4544">
              <w:rPr>
                <w:color w:val="000000"/>
                <w:sz w:val="22"/>
              </w:rPr>
              <w:t>Thứ sáu</w:t>
            </w:r>
          </w:p>
          <w:p w:rsidR="001F09DC" w:rsidRPr="003B4544" w:rsidRDefault="001F09DC" w:rsidP="005A44EE">
            <w:pPr>
              <w:widowControl w:val="0"/>
              <w:spacing w:before="0" w:after="0" w:line="240" w:lineRule="auto"/>
              <w:jc w:val="center"/>
              <w:rPr>
                <w:color w:val="000000"/>
                <w:sz w:val="22"/>
              </w:rPr>
            </w:pPr>
            <w:r w:rsidRPr="003B4544">
              <w:rPr>
                <w:color w:val="000000"/>
                <w:sz w:val="22"/>
              </w:rPr>
              <w:t>25/3/16</w:t>
            </w:r>
          </w:p>
        </w:tc>
        <w:tc>
          <w:tcPr>
            <w:tcW w:w="1157" w:type="dxa"/>
            <w:tcBorders>
              <w:top w:val="single" w:sz="4" w:space="0" w:color="auto"/>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r>
              <w:rPr>
                <w:color w:val="000000"/>
                <w:sz w:val="22"/>
              </w:rPr>
              <w:t>7g15</w:t>
            </w:r>
          </w:p>
        </w:tc>
        <w:tc>
          <w:tcPr>
            <w:tcW w:w="8910" w:type="dxa"/>
            <w:tcBorders>
              <w:top w:val="single" w:sz="4" w:space="0" w:color="auto"/>
              <w:left w:val="single" w:sz="4" w:space="0" w:color="auto"/>
              <w:bottom w:val="nil"/>
              <w:right w:val="single" w:sz="4" w:space="0" w:color="auto"/>
            </w:tcBorders>
          </w:tcPr>
          <w:p w:rsidR="001F09DC" w:rsidRPr="003B4544" w:rsidRDefault="001F09DC" w:rsidP="005A44EE">
            <w:pPr>
              <w:spacing w:before="0" w:after="0" w:line="240" w:lineRule="auto"/>
              <w:ind w:left="12"/>
              <w:jc w:val="both"/>
              <w:rPr>
                <w:color w:val="000000"/>
                <w:sz w:val="22"/>
              </w:rPr>
            </w:pPr>
            <w:r>
              <w:rPr>
                <w:color w:val="000000"/>
                <w:sz w:val="22"/>
              </w:rPr>
              <w:t>- Dự hoạt động tháng Thanh niên chủ đề “Vững bước tiến lên Đoàn” tại trường PN.Thạch (đ/c Huyền – TLTN)</w:t>
            </w:r>
          </w:p>
        </w:tc>
      </w:tr>
      <w:tr w:rsidR="001F09DC" w:rsidRPr="003B4544" w:rsidTr="00630F12">
        <w:trPr>
          <w:cantSplit/>
        </w:trPr>
        <w:tc>
          <w:tcPr>
            <w:tcW w:w="1111" w:type="dxa"/>
            <w:tcBorders>
              <w:top w:val="nil"/>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p>
        </w:tc>
        <w:tc>
          <w:tcPr>
            <w:tcW w:w="1157" w:type="dxa"/>
            <w:tcBorders>
              <w:top w:val="nil"/>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r>
              <w:rPr>
                <w:color w:val="000000"/>
                <w:sz w:val="22"/>
              </w:rPr>
              <w:t>7g30</w:t>
            </w:r>
          </w:p>
        </w:tc>
        <w:tc>
          <w:tcPr>
            <w:tcW w:w="8910" w:type="dxa"/>
            <w:tcBorders>
              <w:top w:val="nil"/>
              <w:left w:val="single" w:sz="4" w:space="0" w:color="auto"/>
              <w:bottom w:val="nil"/>
              <w:right w:val="single" w:sz="4" w:space="0" w:color="auto"/>
            </w:tcBorders>
          </w:tcPr>
          <w:p w:rsidR="001F09DC" w:rsidRPr="003B4544" w:rsidRDefault="001F09DC" w:rsidP="005A44EE">
            <w:pPr>
              <w:spacing w:before="0" w:after="0" w:line="240" w:lineRule="auto"/>
              <w:ind w:left="12"/>
              <w:jc w:val="both"/>
              <w:rPr>
                <w:color w:val="000000"/>
                <w:sz w:val="22"/>
              </w:rPr>
            </w:pPr>
            <w:r>
              <w:rPr>
                <w:color w:val="000000"/>
                <w:sz w:val="22"/>
              </w:rPr>
              <w:t>- Dự Đại hội đại biểu Hội khuyến học quận lần thứ IV, nhiệm kỳ 2016 – 2021 tại TT.BDCT (đ/cLong – TP,Oanh – PTP)</w:t>
            </w:r>
          </w:p>
        </w:tc>
      </w:tr>
      <w:tr w:rsidR="001F09DC" w:rsidRPr="003B4544" w:rsidTr="00630F12">
        <w:trPr>
          <w:cantSplit/>
        </w:trPr>
        <w:tc>
          <w:tcPr>
            <w:tcW w:w="1111" w:type="dxa"/>
            <w:tcBorders>
              <w:top w:val="nil"/>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p>
        </w:tc>
        <w:tc>
          <w:tcPr>
            <w:tcW w:w="1157" w:type="dxa"/>
            <w:tcBorders>
              <w:top w:val="nil"/>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r>
              <w:rPr>
                <w:color w:val="000000"/>
                <w:sz w:val="22"/>
              </w:rPr>
              <w:t>7g30</w:t>
            </w:r>
          </w:p>
        </w:tc>
        <w:tc>
          <w:tcPr>
            <w:tcW w:w="8910" w:type="dxa"/>
            <w:tcBorders>
              <w:top w:val="nil"/>
              <w:left w:val="single" w:sz="4" w:space="0" w:color="auto"/>
              <w:bottom w:val="nil"/>
              <w:right w:val="single" w:sz="4" w:space="0" w:color="auto"/>
            </w:tcBorders>
          </w:tcPr>
          <w:p w:rsidR="001F09DC" w:rsidRPr="003B4544" w:rsidRDefault="001F09DC" w:rsidP="005A44EE">
            <w:pPr>
              <w:spacing w:before="0" w:after="0" w:line="240" w:lineRule="auto"/>
              <w:ind w:left="12"/>
              <w:jc w:val="both"/>
              <w:rPr>
                <w:color w:val="000000"/>
                <w:sz w:val="22"/>
              </w:rPr>
            </w:pPr>
            <w:r>
              <w:rPr>
                <w:sz w:val="22"/>
              </w:rPr>
              <w:t>- Kiểm tra YTHĐ trường Việt Úc, MN Vân Anh (Tp: BLĐ, đ/c Tú, Hường, Út)</w:t>
            </w:r>
          </w:p>
        </w:tc>
      </w:tr>
      <w:tr w:rsidR="001F09DC" w:rsidRPr="003B4544" w:rsidTr="00630F12">
        <w:trPr>
          <w:cantSplit/>
        </w:trPr>
        <w:tc>
          <w:tcPr>
            <w:tcW w:w="1111" w:type="dxa"/>
            <w:tcBorders>
              <w:top w:val="nil"/>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p>
        </w:tc>
        <w:tc>
          <w:tcPr>
            <w:tcW w:w="1157" w:type="dxa"/>
            <w:tcBorders>
              <w:top w:val="nil"/>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r>
              <w:rPr>
                <w:color w:val="000000"/>
                <w:sz w:val="22"/>
              </w:rPr>
              <w:t>8g00</w:t>
            </w:r>
          </w:p>
        </w:tc>
        <w:tc>
          <w:tcPr>
            <w:tcW w:w="8910" w:type="dxa"/>
            <w:tcBorders>
              <w:top w:val="nil"/>
              <w:left w:val="single" w:sz="4" w:space="0" w:color="auto"/>
              <w:bottom w:val="nil"/>
              <w:right w:val="single" w:sz="4" w:space="0" w:color="auto"/>
            </w:tcBorders>
          </w:tcPr>
          <w:p w:rsidR="001F09DC" w:rsidRPr="00537655" w:rsidRDefault="001F09DC" w:rsidP="005A44EE">
            <w:pPr>
              <w:spacing w:before="0" w:after="0" w:line="240" w:lineRule="auto"/>
              <w:jc w:val="both"/>
              <w:rPr>
                <w:sz w:val="22"/>
                <w:szCs w:val="24"/>
              </w:rPr>
            </w:pPr>
            <w:r w:rsidRPr="00537655">
              <w:rPr>
                <w:sz w:val="22"/>
                <w:szCs w:val="24"/>
              </w:rPr>
              <w:t>- Kiểm tra chuyên đề “</w:t>
            </w:r>
            <w:r w:rsidRPr="00537655">
              <w:rPr>
                <w:sz w:val="22"/>
                <w:szCs w:val="24"/>
                <w:lang w:val="vi-VN"/>
              </w:rPr>
              <w:t xml:space="preserve">Công tác quản lí của hiệu trưởng </w:t>
            </w:r>
            <w:r w:rsidRPr="00537655">
              <w:rPr>
                <w:sz w:val="22"/>
                <w:szCs w:val="24"/>
              </w:rPr>
              <w:t>trong việc chương trình GDMN và đổi mới tổ chức hoạt động tạo hình trong trường MN, công tác đào tạo bồi dưỡng, công tác kiểm tra nội bộ” tại trường MN Vân Anh (Tp: BLĐ, đ/c Hường, Hà –HP.BDGD,Linh,Út, Phương)</w:t>
            </w:r>
          </w:p>
        </w:tc>
      </w:tr>
      <w:tr w:rsidR="001F09DC" w:rsidRPr="003B4544" w:rsidTr="00630F12">
        <w:trPr>
          <w:cantSplit/>
        </w:trPr>
        <w:tc>
          <w:tcPr>
            <w:tcW w:w="1111" w:type="dxa"/>
            <w:tcBorders>
              <w:top w:val="nil"/>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p>
        </w:tc>
        <w:tc>
          <w:tcPr>
            <w:tcW w:w="1157" w:type="dxa"/>
            <w:tcBorders>
              <w:top w:val="nil"/>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r>
              <w:rPr>
                <w:color w:val="000000"/>
                <w:sz w:val="22"/>
              </w:rPr>
              <w:t>14g00</w:t>
            </w:r>
          </w:p>
        </w:tc>
        <w:tc>
          <w:tcPr>
            <w:tcW w:w="8910" w:type="dxa"/>
            <w:tcBorders>
              <w:top w:val="nil"/>
              <w:left w:val="single" w:sz="4" w:space="0" w:color="auto"/>
              <w:bottom w:val="nil"/>
              <w:right w:val="single" w:sz="4" w:space="0" w:color="auto"/>
            </w:tcBorders>
          </w:tcPr>
          <w:p w:rsidR="001F09DC" w:rsidRPr="003B4544" w:rsidRDefault="001F09DC" w:rsidP="005A44EE">
            <w:pPr>
              <w:spacing w:before="0" w:after="0" w:line="240" w:lineRule="auto"/>
              <w:ind w:left="12"/>
              <w:jc w:val="both"/>
              <w:rPr>
                <w:color w:val="000000"/>
                <w:sz w:val="22"/>
              </w:rPr>
            </w:pPr>
            <w:r>
              <w:rPr>
                <w:color w:val="000000"/>
                <w:sz w:val="22"/>
              </w:rPr>
              <w:t>- Dự họp thông qua việc giao biên chế năm 2016 đối với các đơn vị sự nghiệp tại P2/UB (Tp: BLĐ.PGDĐT)</w:t>
            </w:r>
          </w:p>
        </w:tc>
      </w:tr>
      <w:tr w:rsidR="001F09DC" w:rsidRPr="003B4544" w:rsidTr="002F26F8">
        <w:trPr>
          <w:trHeight w:val="196"/>
        </w:trPr>
        <w:tc>
          <w:tcPr>
            <w:tcW w:w="1111" w:type="dxa"/>
            <w:tcBorders>
              <w:top w:val="single" w:sz="4" w:space="0" w:color="auto"/>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r w:rsidRPr="003B4544">
              <w:rPr>
                <w:color w:val="000000"/>
                <w:sz w:val="22"/>
              </w:rPr>
              <w:t>Thứ bảy</w:t>
            </w:r>
          </w:p>
        </w:tc>
        <w:tc>
          <w:tcPr>
            <w:tcW w:w="1157" w:type="dxa"/>
            <w:tcBorders>
              <w:top w:val="single" w:sz="4" w:space="0" w:color="auto"/>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b/>
                <w:color w:val="000000"/>
                <w:sz w:val="22"/>
              </w:rPr>
            </w:pPr>
            <w:r w:rsidRPr="003B4544">
              <w:rPr>
                <w:b/>
                <w:color w:val="000000"/>
                <w:sz w:val="22"/>
              </w:rPr>
              <w:t>Sáng</w:t>
            </w:r>
          </w:p>
        </w:tc>
        <w:tc>
          <w:tcPr>
            <w:tcW w:w="8910" w:type="dxa"/>
            <w:tcBorders>
              <w:top w:val="single" w:sz="4" w:space="0" w:color="auto"/>
              <w:left w:val="single" w:sz="4" w:space="0" w:color="auto"/>
              <w:bottom w:val="nil"/>
              <w:right w:val="single" w:sz="4" w:space="0" w:color="auto"/>
            </w:tcBorders>
          </w:tcPr>
          <w:p w:rsidR="001F09DC" w:rsidRPr="003B4544" w:rsidRDefault="001F09DC" w:rsidP="005A44EE">
            <w:pPr>
              <w:spacing w:before="0" w:after="0" w:line="240" w:lineRule="auto"/>
              <w:ind w:left="12"/>
              <w:jc w:val="both"/>
              <w:rPr>
                <w:b/>
                <w:color w:val="000000"/>
                <w:sz w:val="22"/>
              </w:rPr>
            </w:pPr>
            <w:r w:rsidRPr="003B4544">
              <w:rPr>
                <w:b/>
                <w:color w:val="000000"/>
                <w:sz w:val="22"/>
              </w:rPr>
              <w:t>- Trực lãnh đạo: đ/c Long - TP</w:t>
            </w:r>
          </w:p>
        </w:tc>
      </w:tr>
      <w:tr w:rsidR="001F09DC" w:rsidRPr="003B4544" w:rsidTr="002F26F8">
        <w:trPr>
          <w:trHeight w:val="196"/>
        </w:trPr>
        <w:tc>
          <w:tcPr>
            <w:tcW w:w="1111" w:type="dxa"/>
            <w:tcBorders>
              <w:top w:val="nil"/>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r w:rsidRPr="003B4544">
              <w:rPr>
                <w:color w:val="000000"/>
                <w:sz w:val="22"/>
              </w:rPr>
              <w:t>26/3/16</w:t>
            </w:r>
          </w:p>
        </w:tc>
        <w:tc>
          <w:tcPr>
            <w:tcW w:w="1157" w:type="dxa"/>
            <w:tcBorders>
              <w:top w:val="nil"/>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r>
              <w:rPr>
                <w:color w:val="000000"/>
                <w:sz w:val="22"/>
              </w:rPr>
              <w:t>7g30</w:t>
            </w:r>
          </w:p>
        </w:tc>
        <w:tc>
          <w:tcPr>
            <w:tcW w:w="8910" w:type="dxa"/>
            <w:tcBorders>
              <w:top w:val="nil"/>
              <w:left w:val="single" w:sz="4" w:space="0" w:color="auto"/>
              <w:bottom w:val="nil"/>
              <w:right w:val="single" w:sz="4" w:space="0" w:color="auto"/>
            </w:tcBorders>
          </w:tcPr>
          <w:p w:rsidR="001F09DC" w:rsidRPr="003B4544" w:rsidRDefault="001F09DC" w:rsidP="005A44EE">
            <w:pPr>
              <w:spacing w:before="0" w:after="0" w:line="240" w:lineRule="auto"/>
              <w:ind w:left="12"/>
              <w:jc w:val="both"/>
              <w:rPr>
                <w:b/>
                <w:color w:val="000000"/>
                <w:sz w:val="22"/>
              </w:rPr>
            </w:pPr>
            <w:r>
              <w:rPr>
                <w:sz w:val="22"/>
              </w:rPr>
              <w:t>- Kiểm tra YTHĐ trường Hàn Thuyên (Tp: BLĐ, đ/c Tú, Hường, Nguyệt)</w:t>
            </w:r>
          </w:p>
        </w:tc>
      </w:tr>
      <w:tr w:rsidR="001F09DC" w:rsidRPr="003B4544" w:rsidTr="002F26F8">
        <w:trPr>
          <w:trHeight w:val="196"/>
        </w:trPr>
        <w:tc>
          <w:tcPr>
            <w:tcW w:w="1111" w:type="dxa"/>
            <w:tcBorders>
              <w:top w:val="nil"/>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p>
        </w:tc>
        <w:tc>
          <w:tcPr>
            <w:tcW w:w="1157" w:type="dxa"/>
            <w:tcBorders>
              <w:top w:val="nil"/>
              <w:left w:val="single" w:sz="4" w:space="0" w:color="auto"/>
              <w:bottom w:val="nil"/>
              <w:right w:val="single" w:sz="4" w:space="0" w:color="auto"/>
            </w:tcBorders>
          </w:tcPr>
          <w:p w:rsidR="001F09DC" w:rsidRPr="003B4544" w:rsidRDefault="001F09DC" w:rsidP="005A44EE">
            <w:pPr>
              <w:widowControl w:val="0"/>
              <w:spacing w:before="0" w:after="0" w:line="240" w:lineRule="auto"/>
              <w:jc w:val="center"/>
              <w:rPr>
                <w:color w:val="000000"/>
                <w:sz w:val="22"/>
              </w:rPr>
            </w:pPr>
            <w:r w:rsidRPr="003B4544">
              <w:rPr>
                <w:color w:val="000000"/>
                <w:sz w:val="22"/>
              </w:rPr>
              <w:t>8g00</w:t>
            </w:r>
          </w:p>
        </w:tc>
        <w:tc>
          <w:tcPr>
            <w:tcW w:w="8910" w:type="dxa"/>
            <w:tcBorders>
              <w:top w:val="nil"/>
              <w:left w:val="single" w:sz="4" w:space="0" w:color="auto"/>
              <w:bottom w:val="nil"/>
              <w:right w:val="single" w:sz="4" w:space="0" w:color="auto"/>
            </w:tcBorders>
          </w:tcPr>
          <w:p w:rsidR="001F09DC" w:rsidRPr="003B4544" w:rsidRDefault="001F09DC" w:rsidP="005A44EE">
            <w:pPr>
              <w:spacing w:before="0" w:after="0" w:line="240" w:lineRule="auto"/>
              <w:ind w:left="12"/>
              <w:jc w:val="both"/>
              <w:rPr>
                <w:b/>
                <w:color w:val="000000"/>
                <w:sz w:val="22"/>
              </w:rPr>
            </w:pPr>
            <w:r w:rsidRPr="003B4544">
              <w:rPr>
                <w:sz w:val="22"/>
              </w:rPr>
              <w:t xml:space="preserve">- Chuyên đề </w:t>
            </w:r>
            <w:r w:rsidRPr="003B4544">
              <w:rPr>
                <w:b/>
                <w:sz w:val="22"/>
              </w:rPr>
              <w:t>"</w:t>
            </w:r>
            <w:r w:rsidRPr="003B4544">
              <w:rPr>
                <w:sz w:val="22"/>
              </w:rPr>
              <w:t xml:space="preserve">Trao đổi về việc áp dụng dạy học theo chủ đề môn Âm nhạc THCS"  cấp thành phố tại </w:t>
            </w:r>
            <w:r w:rsidRPr="003B4544">
              <w:rPr>
                <w:iCs/>
                <w:sz w:val="22"/>
              </w:rPr>
              <w:t xml:space="preserve">Trường THCS </w:t>
            </w:r>
            <w:r w:rsidRPr="003B4544">
              <w:rPr>
                <w:sz w:val="22"/>
              </w:rPr>
              <w:t>Lê Văn Hưu, số 830/5  Ấp 5, Xã Phú Xuân, Huyện Nhà Bè (đ/c</w:t>
            </w:r>
            <w:r>
              <w:rPr>
                <w:sz w:val="22"/>
              </w:rPr>
              <w:t xml:space="preserve"> Cẩn – PGDĐT, Oanh – Độc Lập, Xuân – Cầu Kiệu, Dung – NT.Tố)</w:t>
            </w:r>
          </w:p>
        </w:tc>
      </w:tr>
      <w:tr w:rsidR="001F09DC" w:rsidRPr="003B4544" w:rsidTr="004D540B">
        <w:trPr>
          <w:trHeight w:val="196"/>
        </w:trPr>
        <w:tc>
          <w:tcPr>
            <w:tcW w:w="1111" w:type="dxa"/>
            <w:tcBorders>
              <w:top w:val="nil"/>
              <w:left w:val="single" w:sz="4" w:space="0" w:color="auto"/>
              <w:bottom w:val="single" w:sz="4" w:space="0" w:color="auto"/>
              <w:right w:val="single" w:sz="4" w:space="0" w:color="auto"/>
            </w:tcBorders>
          </w:tcPr>
          <w:p w:rsidR="001F09DC" w:rsidRPr="003B4544" w:rsidRDefault="001F09DC" w:rsidP="005A44EE">
            <w:pPr>
              <w:widowControl w:val="0"/>
              <w:spacing w:before="0" w:after="0" w:line="240" w:lineRule="auto"/>
              <w:jc w:val="center"/>
              <w:rPr>
                <w:color w:val="000000"/>
                <w:sz w:val="22"/>
              </w:rPr>
            </w:pPr>
          </w:p>
        </w:tc>
        <w:tc>
          <w:tcPr>
            <w:tcW w:w="1157" w:type="dxa"/>
            <w:tcBorders>
              <w:top w:val="nil"/>
              <w:left w:val="single" w:sz="4" w:space="0" w:color="auto"/>
              <w:bottom w:val="single" w:sz="4" w:space="0" w:color="auto"/>
              <w:right w:val="single" w:sz="4" w:space="0" w:color="auto"/>
            </w:tcBorders>
          </w:tcPr>
          <w:p w:rsidR="001F09DC" w:rsidRPr="003B4544" w:rsidRDefault="001F09DC" w:rsidP="005A44EE">
            <w:pPr>
              <w:widowControl w:val="0"/>
              <w:spacing w:before="0" w:after="0" w:line="240" w:lineRule="auto"/>
              <w:jc w:val="center"/>
              <w:rPr>
                <w:b/>
                <w:color w:val="000000"/>
                <w:sz w:val="22"/>
              </w:rPr>
            </w:pPr>
            <w:r w:rsidRPr="003B4544">
              <w:rPr>
                <w:b/>
                <w:color w:val="000000"/>
                <w:sz w:val="22"/>
              </w:rPr>
              <w:t>Chiều</w:t>
            </w:r>
          </w:p>
        </w:tc>
        <w:tc>
          <w:tcPr>
            <w:tcW w:w="8910" w:type="dxa"/>
            <w:tcBorders>
              <w:top w:val="nil"/>
              <w:left w:val="single" w:sz="4" w:space="0" w:color="auto"/>
              <w:bottom w:val="single" w:sz="4" w:space="0" w:color="auto"/>
              <w:right w:val="single" w:sz="4" w:space="0" w:color="auto"/>
            </w:tcBorders>
          </w:tcPr>
          <w:p w:rsidR="001F09DC" w:rsidRPr="003B4544" w:rsidRDefault="001F09DC" w:rsidP="005A44EE">
            <w:pPr>
              <w:spacing w:before="0" w:after="0" w:line="240" w:lineRule="auto"/>
              <w:ind w:left="12"/>
              <w:jc w:val="both"/>
              <w:rPr>
                <w:b/>
                <w:color w:val="000000"/>
                <w:sz w:val="22"/>
              </w:rPr>
            </w:pPr>
            <w:r w:rsidRPr="003B4544">
              <w:rPr>
                <w:b/>
                <w:color w:val="000000"/>
                <w:sz w:val="22"/>
              </w:rPr>
              <w:t>- Trực lãnh đạo: đ/c Đến - PTP</w:t>
            </w:r>
          </w:p>
        </w:tc>
      </w:tr>
      <w:tr w:rsidR="001F09DC" w:rsidRPr="003B4544" w:rsidTr="004D540B">
        <w:tc>
          <w:tcPr>
            <w:tcW w:w="1111" w:type="dxa"/>
            <w:tcBorders>
              <w:top w:val="single" w:sz="4" w:space="0" w:color="auto"/>
              <w:left w:val="single" w:sz="4" w:space="0" w:color="auto"/>
              <w:bottom w:val="single" w:sz="4" w:space="0" w:color="auto"/>
              <w:right w:val="single" w:sz="4" w:space="0" w:color="auto"/>
            </w:tcBorders>
          </w:tcPr>
          <w:p w:rsidR="001F09DC" w:rsidRDefault="001F09DC" w:rsidP="005A44EE">
            <w:pPr>
              <w:widowControl w:val="0"/>
              <w:spacing w:before="0" w:after="0" w:line="240" w:lineRule="auto"/>
              <w:jc w:val="center"/>
              <w:rPr>
                <w:color w:val="000000"/>
                <w:sz w:val="22"/>
              </w:rPr>
            </w:pPr>
            <w:r w:rsidRPr="003B4544">
              <w:rPr>
                <w:color w:val="000000"/>
                <w:sz w:val="22"/>
              </w:rPr>
              <w:t>Chủ nhật</w:t>
            </w:r>
          </w:p>
          <w:p w:rsidR="001F09DC" w:rsidRPr="003B4544" w:rsidRDefault="001F09DC" w:rsidP="005A44EE">
            <w:pPr>
              <w:widowControl w:val="0"/>
              <w:spacing w:before="0" w:after="0" w:line="240" w:lineRule="auto"/>
              <w:jc w:val="center"/>
              <w:rPr>
                <w:color w:val="000000"/>
                <w:sz w:val="22"/>
              </w:rPr>
            </w:pPr>
            <w:r w:rsidRPr="003B4544">
              <w:rPr>
                <w:color w:val="000000"/>
                <w:sz w:val="22"/>
              </w:rPr>
              <w:t>27/3/16</w:t>
            </w:r>
          </w:p>
        </w:tc>
        <w:tc>
          <w:tcPr>
            <w:tcW w:w="1157" w:type="dxa"/>
            <w:tcBorders>
              <w:top w:val="single" w:sz="4" w:space="0" w:color="auto"/>
              <w:left w:val="single" w:sz="4" w:space="0" w:color="auto"/>
              <w:bottom w:val="single" w:sz="4" w:space="0" w:color="auto"/>
              <w:right w:val="single" w:sz="4" w:space="0" w:color="auto"/>
            </w:tcBorders>
          </w:tcPr>
          <w:p w:rsidR="001F09DC" w:rsidRPr="004D540B" w:rsidRDefault="001F09DC" w:rsidP="005A44EE">
            <w:pPr>
              <w:widowControl w:val="0"/>
              <w:spacing w:before="0" w:after="0" w:line="240" w:lineRule="auto"/>
              <w:jc w:val="center"/>
              <w:rPr>
                <w:color w:val="000000"/>
                <w:sz w:val="22"/>
              </w:rPr>
            </w:pPr>
            <w:r w:rsidRPr="004D540B">
              <w:rPr>
                <w:color w:val="000000"/>
                <w:sz w:val="22"/>
              </w:rPr>
              <w:t>7g30</w:t>
            </w:r>
          </w:p>
        </w:tc>
        <w:tc>
          <w:tcPr>
            <w:tcW w:w="8910" w:type="dxa"/>
            <w:tcBorders>
              <w:top w:val="single" w:sz="4" w:space="0" w:color="auto"/>
              <w:left w:val="single" w:sz="4" w:space="0" w:color="auto"/>
              <w:bottom w:val="single" w:sz="4" w:space="0" w:color="auto"/>
              <w:right w:val="single" w:sz="4" w:space="0" w:color="auto"/>
            </w:tcBorders>
          </w:tcPr>
          <w:p w:rsidR="001F09DC" w:rsidRPr="003B4544" w:rsidRDefault="001F09DC" w:rsidP="005A44EE">
            <w:pPr>
              <w:pStyle w:val="NoSpacing"/>
              <w:jc w:val="both"/>
              <w:rPr>
                <w:rFonts w:ascii="Times New Roman" w:hAnsi="Times New Roman"/>
              </w:rPr>
            </w:pPr>
            <w:r>
              <w:rPr>
                <w:rFonts w:ascii="Times New Roman" w:hAnsi="Times New Roman"/>
              </w:rPr>
              <w:t>- Hội thi Chữ thập đỏ - Sơ cấp cứu khối trường học quận Phú Nhuận NH 2015-2016 tại trường TiH Cao Bá Quát (đ/c Oanh – PTP, Tú; BGH, Hội chữ thập đỏ 22 trường TiH, THCS, THPT Phú Nhuận, Hàn Thuyên, TT.GDTX)</w:t>
            </w:r>
          </w:p>
        </w:tc>
      </w:tr>
    </w:tbl>
    <w:p w:rsidR="00127147" w:rsidRPr="003B4544" w:rsidRDefault="00127147" w:rsidP="005A44EE">
      <w:pPr>
        <w:widowControl w:val="0"/>
        <w:spacing w:before="0" w:after="0" w:line="240" w:lineRule="auto"/>
        <w:ind w:firstLine="357"/>
        <w:jc w:val="center"/>
        <w:rPr>
          <w:bCs/>
          <w:color w:val="000000"/>
          <w:sz w:val="22"/>
        </w:rPr>
      </w:pPr>
    </w:p>
    <w:p w:rsidR="00127147" w:rsidRPr="003B4544" w:rsidRDefault="00127147" w:rsidP="005A44EE">
      <w:pPr>
        <w:spacing w:before="0" w:after="0" w:line="240" w:lineRule="auto"/>
        <w:jc w:val="center"/>
        <w:rPr>
          <w:b/>
          <w:bCs/>
          <w:color w:val="000000"/>
          <w:sz w:val="22"/>
        </w:rPr>
      </w:pPr>
      <w:r w:rsidRPr="003B4544">
        <w:rPr>
          <w:b/>
          <w:bCs/>
          <w:color w:val="000000"/>
          <w:sz w:val="22"/>
        </w:rPr>
        <w:t>THÔNG BÁO</w:t>
      </w: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E63842" w:rsidP="005A44EE">
      <w:pPr>
        <w:pStyle w:val="ListParagraph"/>
        <w:numPr>
          <w:ilvl w:val="0"/>
          <w:numId w:val="2"/>
        </w:numPr>
        <w:spacing w:before="0" w:after="0" w:line="240" w:lineRule="auto"/>
        <w:ind w:left="714" w:hanging="357"/>
        <w:contextualSpacing w:val="0"/>
        <w:rPr>
          <w:sz w:val="22"/>
        </w:rPr>
      </w:pPr>
      <w:r w:rsidRPr="003B4544">
        <w:rPr>
          <w:b/>
          <w:sz w:val="22"/>
        </w:rPr>
        <w:t>Danh sách tham gia hội thi “Sức sống mới từ phế thải”</w:t>
      </w:r>
      <w:r w:rsidRPr="003B4544">
        <w:rPr>
          <w:sz w:val="22"/>
        </w:rPr>
        <w:t xml:space="preserve"> hạn chót </w:t>
      </w:r>
      <w:r w:rsidR="009B39D0" w:rsidRPr="003B4544">
        <w:rPr>
          <w:sz w:val="22"/>
        </w:rPr>
        <w:t xml:space="preserve">nộp </w:t>
      </w:r>
      <w:r w:rsidRPr="003B4544">
        <w:rPr>
          <w:sz w:val="22"/>
        </w:rPr>
        <w:t xml:space="preserve">ngày thứ tư </w:t>
      </w:r>
      <w:r w:rsidRPr="003B4544">
        <w:rPr>
          <w:sz w:val="22"/>
          <w:u w:val="single"/>
        </w:rPr>
        <w:t>23/3/2016 nơi cô Huyền-TLTN</w:t>
      </w:r>
      <w:r w:rsidRPr="003B4544">
        <w:rPr>
          <w:sz w:val="22"/>
        </w:rPr>
        <w:t xml:space="preserve">.(Lưu ý: gửi trước danh sách qua địa chỉ mail </w:t>
      </w:r>
      <w:hyperlink r:id="rId5" w:history="1">
        <w:r w:rsidR="008548A7" w:rsidRPr="003B4544">
          <w:rPr>
            <w:rStyle w:val="Hyperlink"/>
            <w:i/>
            <w:sz w:val="22"/>
          </w:rPr>
          <w:t>hssvphunhuan@gmail.com</w:t>
        </w:r>
      </w:hyperlink>
      <w:r w:rsidRPr="003B4544">
        <w:rPr>
          <w:sz w:val="22"/>
        </w:rPr>
        <w:t>)</w:t>
      </w:r>
    </w:p>
    <w:p w:rsidR="008548A7" w:rsidRDefault="008548A7" w:rsidP="005A44EE">
      <w:pPr>
        <w:pStyle w:val="ListParagraph"/>
        <w:numPr>
          <w:ilvl w:val="0"/>
          <w:numId w:val="2"/>
        </w:numPr>
        <w:spacing w:before="0" w:after="0" w:line="240" w:lineRule="auto"/>
        <w:ind w:left="714" w:hanging="357"/>
        <w:contextualSpacing w:val="0"/>
        <w:rPr>
          <w:sz w:val="22"/>
        </w:rPr>
      </w:pPr>
      <w:r w:rsidRPr="003B4544">
        <w:rPr>
          <w:b/>
          <w:sz w:val="22"/>
        </w:rPr>
        <w:t xml:space="preserve">Chi bộ Phòng GDĐT: </w:t>
      </w:r>
      <w:r w:rsidRPr="003B4544">
        <w:rPr>
          <w:sz w:val="22"/>
        </w:rPr>
        <w:t>Đề nghị các đồng chí Đảng viên đem thẻ Đảng để kiểm tra kỹ thuật theo kế hoạch số 33/KH-QU lúc 10g00 ngày thứ</w:t>
      </w:r>
      <w:r w:rsidR="007F1A4E" w:rsidRPr="003B4544">
        <w:rPr>
          <w:sz w:val="22"/>
        </w:rPr>
        <w:t xml:space="preserve"> hai 21/3/2016 nơi đ/c Đến </w:t>
      </w:r>
      <w:r w:rsidRPr="003B4544">
        <w:rPr>
          <w:sz w:val="22"/>
        </w:rPr>
        <w:t>– PTP.</w:t>
      </w:r>
    </w:p>
    <w:p w:rsidR="00425448" w:rsidRDefault="00425448" w:rsidP="005A44EE">
      <w:pPr>
        <w:pStyle w:val="ListParagraph"/>
        <w:numPr>
          <w:ilvl w:val="0"/>
          <w:numId w:val="2"/>
        </w:numPr>
        <w:spacing w:before="0" w:after="0" w:line="240" w:lineRule="auto"/>
        <w:ind w:left="714" w:hanging="357"/>
        <w:contextualSpacing w:val="0"/>
        <w:rPr>
          <w:sz w:val="22"/>
        </w:rPr>
      </w:pPr>
      <w:r>
        <w:rPr>
          <w:b/>
          <w:sz w:val="22"/>
        </w:rPr>
        <w:t>YTHĐ:</w:t>
      </w:r>
      <w:r>
        <w:rPr>
          <w:sz w:val="22"/>
        </w:rPr>
        <w:t xml:space="preserve"> Đề nghị các trường sau đây nộp gấp</w:t>
      </w:r>
    </w:p>
    <w:p w:rsidR="00425448" w:rsidRDefault="00425448" w:rsidP="005A44EE">
      <w:pPr>
        <w:pStyle w:val="ListParagraph"/>
        <w:spacing w:before="0" w:after="0" w:line="240" w:lineRule="auto"/>
        <w:ind w:left="714"/>
        <w:contextualSpacing w:val="0"/>
        <w:rPr>
          <w:sz w:val="22"/>
        </w:rPr>
      </w:pPr>
      <w:r>
        <w:rPr>
          <w:b/>
          <w:sz w:val="22"/>
        </w:rPr>
        <w:t>1.</w:t>
      </w:r>
      <w:r>
        <w:rPr>
          <w:sz w:val="22"/>
        </w:rPr>
        <w:t xml:space="preserve"> Báo cáo YTHĐ cuối năm học: Các trường MN 1, 3, 4, 5, 7, Họa Mi 1, hạnh Phúc, VT.Tiên, S.Lô, LĐChinh, C.Linh, C.Kiệu, NT.Tố, S.Đà, ĐDAnh, Phú Nhuận, Việt Anh, Việt Úc, GDTX</w:t>
      </w:r>
    </w:p>
    <w:p w:rsidR="00425448" w:rsidRDefault="00425448" w:rsidP="005A44EE">
      <w:pPr>
        <w:pStyle w:val="ListParagraph"/>
        <w:spacing w:before="0" w:after="0" w:line="240" w:lineRule="auto"/>
        <w:ind w:left="714"/>
        <w:contextualSpacing w:val="0"/>
        <w:rPr>
          <w:sz w:val="22"/>
        </w:rPr>
      </w:pPr>
      <w:r>
        <w:rPr>
          <w:b/>
          <w:sz w:val="22"/>
        </w:rPr>
        <w:t>2.</w:t>
      </w:r>
      <w:r>
        <w:rPr>
          <w:sz w:val="22"/>
        </w:rPr>
        <w:t xml:space="preserve"> Báo cáo tổng hợp mắt học đường: Các trường CB.Quát, PN.Thạch, Đ.Lập, C.Kiệu, NT.Tố, S.Đà, CV.Liêm, Hồng Hà, Quốc Tế, Việt Anh, THCS Việt Mỹ, Phú Nhuận, Hàn Thuyên, GDTX</w:t>
      </w:r>
    </w:p>
    <w:p w:rsidR="00425448" w:rsidRDefault="00425448" w:rsidP="005A44EE">
      <w:pPr>
        <w:pStyle w:val="ListParagraph"/>
        <w:spacing w:before="0" w:after="0" w:line="240" w:lineRule="auto"/>
        <w:ind w:left="714"/>
        <w:contextualSpacing w:val="0"/>
        <w:rPr>
          <w:sz w:val="22"/>
        </w:rPr>
      </w:pPr>
      <w:r>
        <w:rPr>
          <w:b/>
          <w:sz w:val="22"/>
        </w:rPr>
        <w:t>3.</w:t>
      </w:r>
      <w:r>
        <w:rPr>
          <w:sz w:val="22"/>
        </w:rPr>
        <w:t xml:space="preserve"> Biên bản kiểm tra YTHĐ: Các trường MN 1, 8, 11, 14, Đ.Ba, C.Loa, NĐ.Chính, C.Linh, PN.Thạch, C.Kiệu, NT.Tố, S.Đà, ĐDAnh, Hồng Hà</w:t>
      </w:r>
    </w:p>
    <w:p w:rsidR="00425448" w:rsidRPr="003B4544" w:rsidRDefault="00425448" w:rsidP="005A44EE">
      <w:pPr>
        <w:pStyle w:val="ListParagraph"/>
        <w:spacing w:before="0" w:after="0" w:line="240" w:lineRule="auto"/>
        <w:ind w:left="714"/>
        <w:contextualSpacing w:val="0"/>
        <w:rPr>
          <w:sz w:val="22"/>
        </w:rPr>
      </w:pPr>
      <w:r>
        <w:rPr>
          <w:b/>
          <w:sz w:val="22"/>
        </w:rPr>
        <w:t xml:space="preserve">Hạn chót thứ ba ngày 22/3/2016 để Phòng GDĐT kịp tổng hợp để đón Liên Sở Y tế </w:t>
      </w:r>
      <w:r w:rsidRPr="00425448">
        <w:rPr>
          <w:sz w:val="22"/>
        </w:rPr>
        <w:t>- GDĐT kiểm tra</w:t>
      </w:r>
    </w:p>
    <w:p w:rsidR="00C77D31" w:rsidRPr="003B4544" w:rsidRDefault="00C77D31" w:rsidP="005A44EE">
      <w:pPr>
        <w:pStyle w:val="ListParagraph"/>
        <w:numPr>
          <w:ilvl w:val="0"/>
          <w:numId w:val="2"/>
        </w:numPr>
        <w:spacing w:before="0" w:after="0" w:line="240" w:lineRule="auto"/>
        <w:ind w:left="714" w:hanging="357"/>
        <w:contextualSpacing w:val="0"/>
        <w:rPr>
          <w:sz w:val="22"/>
        </w:rPr>
      </w:pPr>
      <w:r w:rsidRPr="003B4544">
        <w:rPr>
          <w:b/>
          <w:sz w:val="22"/>
        </w:rPr>
        <w:lastRenderedPageBreak/>
        <w:t>Trường BDGD:</w:t>
      </w:r>
      <w:r w:rsidRPr="003B4544">
        <w:rPr>
          <w:sz w:val="22"/>
        </w:rPr>
        <w:t xml:space="preserve"> Sáng thứ ba ngày 22/3/2015 Học sinh</w:t>
      </w:r>
      <w:r w:rsidR="003B4544" w:rsidRPr="003B4544">
        <w:rPr>
          <w:sz w:val="22"/>
        </w:rPr>
        <w:t xml:space="preserve"> lớp 9 dự thi cấp thành phố gồm các môn Văn, Sử, Địa, Tiếng Anh, Công nghệ, Toán, Lý, Hóa, Sinh, Tin học.</w:t>
      </w:r>
    </w:p>
    <w:p w:rsidR="003B4544" w:rsidRDefault="003B4544" w:rsidP="005A44EE">
      <w:pPr>
        <w:pStyle w:val="ListParagraph"/>
        <w:spacing w:before="0" w:after="0" w:line="240" w:lineRule="auto"/>
        <w:ind w:left="714"/>
        <w:contextualSpacing w:val="0"/>
        <w:rPr>
          <w:sz w:val="22"/>
        </w:rPr>
      </w:pPr>
      <w:r w:rsidRPr="003B4544">
        <w:rPr>
          <w:b/>
          <w:sz w:val="22"/>
        </w:rPr>
        <w:t>Học sinh dự thi tập trung tại cơ sở 2 trường BDGD lúc 6g00 sáng tại địa chỉ số 485 Nguyễn Kiệm, P.</w:t>
      </w:r>
      <w:r w:rsidRPr="003B4544">
        <w:rPr>
          <w:sz w:val="22"/>
        </w:rPr>
        <w:t>9 để sinh hoạt một số nội dung cần thiết, nhận phiếu dự thi sau đó có xe đưa các em đến điểm thi. Để đảm bảo cho học sinh kịp thời gian đến địa điểm thi. Đề nghị</w:t>
      </w:r>
      <w:r w:rsidR="009475DF">
        <w:rPr>
          <w:sz w:val="22"/>
        </w:rPr>
        <w:t xml:space="preserve"> các đơn vị có học sinh dự thi nhắc nhở các em đến đúng giờ, mặc đồng phục nghiêm túc.</w:t>
      </w:r>
    </w:p>
    <w:p w:rsidR="001400BF" w:rsidRPr="001400BF" w:rsidRDefault="001400BF" w:rsidP="005A44EE">
      <w:pPr>
        <w:pStyle w:val="ListParagraph"/>
        <w:numPr>
          <w:ilvl w:val="0"/>
          <w:numId w:val="2"/>
        </w:numPr>
        <w:shd w:val="clear" w:color="auto" w:fill="FFFFFF"/>
        <w:spacing w:before="0" w:after="0" w:line="240" w:lineRule="auto"/>
        <w:jc w:val="both"/>
        <w:rPr>
          <w:color w:val="222222"/>
          <w:sz w:val="22"/>
        </w:rPr>
      </w:pPr>
      <w:r w:rsidRPr="001400BF">
        <w:rPr>
          <w:b/>
          <w:color w:val="222222"/>
          <w:sz w:val="22"/>
        </w:rPr>
        <w:t>Rà soát dữ liệu học sinh trên hệ thống quản lý thông tin giáo dục</w:t>
      </w:r>
      <w:r>
        <w:rPr>
          <w:color w:val="222222"/>
          <w:sz w:val="22"/>
        </w:rPr>
        <w:t>:</w:t>
      </w:r>
      <w:r w:rsidRPr="001400BF">
        <w:rPr>
          <w:color w:val="222222"/>
          <w:sz w:val="22"/>
        </w:rPr>
        <w:t xml:space="preserve"> Đề nghị tất cả các đơn vị THCS trong và ngoài công lập quận Phú Nhuận rà soát dữ liệu học sinh trên hệ thống quản lý thông tin giáo dục</w:t>
      </w:r>
      <w:r w:rsidRPr="001400BF">
        <w:rPr>
          <w:rStyle w:val="apple-converted-space"/>
          <w:color w:val="222222"/>
          <w:sz w:val="22"/>
        </w:rPr>
        <w:t> </w:t>
      </w:r>
      <w:hyperlink r:id="rId6" w:tgtFrame="_blank" w:history="1">
        <w:r w:rsidRPr="001400BF">
          <w:rPr>
            <w:rStyle w:val="Hyperlink"/>
            <w:color w:val="1155CC"/>
            <w:sz w:val="22"/>
          </w:rPr>
          <w:t>httt.hcm.edu.vn</w:t>
        </w:r>
      </w:hyperlink>
      <w:r w:rsidRPr="001400BF">
        <w:rPr>
          <w:rStyle w:val="apple-converted-space"/>
          <w:color w:val="222222"/>
          <w:sz w:val="22"/>
        </w:rPr>
        <w:t> </w:t>
      </w:r>
      <w:r w:rsidRPr="001400BF">
        <w:rPr>
          <w:color w:val="222222"/>
          <w:sz w:val="22"/>
        </w:rPr>
        <w:t>để chuẩn bị cho đợt "Xét tốt nghiệp" và tuyển sinh 10 năm 2016.</w:t>
      </w:r>
    </w:p>
    <w:p w:rsidR="001400BF" w:rsidRDefault="001400BF" w:rsidP="005A44EE">
      <w:pPr>
        <w:pStyle w:val="ListParagraph"/>
        <w:numPr>
          <w:ilvl w:val="0"/>
          <w:numId w:val="2"/>
        </w:numPr>
        <w:shd w:val="clear" w:color="auto" w:fill="FFFFFF"/>
        <w:spacing w:before="0" w:after="0" w:line="240" w:lineRule="auto"/>
        <w:jc w:val="both"/>
        <w:rPr>
          <w:color w:val="222222"/>
          <w:sz w:val="22"/>
        </w:rPr>
      </w:pPr>
      <w:r w:rsidRPr="001400BF">
        <w:rPr>
          <w:b/>
          <w:color w:val="222222"/>
          <w:sz w:val="22"/>
        </w:rPr>
        <w:t>Các đơn vị tiểu học công lập thực hiện báo cáo số liệu công tác thư viện</w:t>
      </w:r>
      <w:r w:rsidRPr="001400BF">
        <w:rPr>
          <w:color w:val="222222"/>
          <w:sz w:val="22"/>
        </w:rPr>
        <w:t>, chuẩn bị cho công tác kiểm tra, công nhận thư viện đạt chuẩn theo địa chỉ </w:t>
      </w:r>
      <w:r w:rsidRPr="001400BF">
        <w:rPr>
          <w:rStyle w:val="apple-converted-space"/>
          <w:color w:val="222222"/>
          <w:sz w:val="22"/>
        </w:rPr>
        <w:t> </w:t>
      </w:r>
      <w:hyperlink r:id="rId7" w:tgtFrame="_blank" w:history="1">
        <w:r w:rsidRPr="001400BF">
          <w:rPr>
            <w:rStyle w:val="Hyperlink"/>
            <w:b/>
            <w:bCs/>
            <w:color w:val="1155CC"/>
            <w:sz w:val="22"/>
          </w:rPr>
          <w:t>http://goo.gl/forms/6nc3UAn73L</w:t>
        </w:r>
      </w:hyperlink>
      <w:r w:rsidRPr="001400BF">
        <w:rPr>
          <w:b/>
          <w:bCs/>
          <w:color w:val="222222"/>
          <w:sz w:val="22"/>
        </w:rPr>
        <w:t>.</w:t>
      </w:r>
      <w:r w:rsidRPr="001400BF">
        <w:rPr>
          <w:rStyle w:val="apple-converted-space"/>
          <w:b/>
          <w:bCs/>
          <w:color w:val="222222"/>
          <w:sz w:val="22"/>
        </w:rPr>
        <w:t> </w:t>
      </w:r>
      <w:r w:rsidRPr="001400BF">
        <w:rPr>
          <w:color w:val="222222"/>
          <w:sz w:val="22"/>
        </w:rPr>
        <w:t>Hạ</w:t>
      </w:r>
      <w:r w:rsidR="001F09DC">
        <w:rPr>
          <w:color w:val="222222"/>
          <w:sz w:val="22"/>
        </w:rPr>
        <w:t>n chót ngày 21/03/2016’</w:t>
      </w:r>
    </w:p>
    <w:p w:rsidR="001F09DC" w:rsidRPr="001F09DC" w:rsidRDefault="001F09DC" w:rsidP="005A44EE">
      <w:pPr>
        <w:pStyle w:val="ListParagraph"/>
        <w:numPr>
          <w:ilvl w:val="0"/>
          <w:numId w:val="2"/>
        </w:numPr>
        <w:shd w:val="clear" w:color="auto" w:fill="FFFFFF"/>
        <w:spacing w:before="0" w:after="0" w:line="240" w:lineRule="auto"/>
        <w:jc w:val="both"/>
        <w:rPr>
          <w:color w:val="222222"/>
          <w:sz w:val="22"/>
        </w:rPr>
      </w:pPr>
      <w:r>
        <w:rPr>
          <w:b/>
          <w:color w:val="222222"/>
          <w:sz w:val="22"/>
        </w:rPr>
        <w:t>Lịch kiểm tra thư viện đạt chuẩn các trường TiH năm học 2015 – 2016:</w:t>
      </w:r>
    </w:p>
    <w:tbl>
      <w:tblPr>
        <w:tblW w:w="964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6"/>
        <w:gridCol w:w="3396"/>
        <w:gridCol w:w="4158"/>
        <w:gridCol w:w="1275"/>
      </w:tblGrid>
      <w:tr w:rsidR="001F09DC" w:rsidRPr="00964452" w:rsidTr="001F09DC">
        <w:trPr>
          <w:trHeight w:val="509"/>
        </w:trPr>
        <w:tc>
          <w:tcPr>
            <w:tcW w:w="816" w:type="dxa"/>
            <w:shd w:val="clear" w:color="auto" w:fill="auto"/>
          </w:tcPr>
          <w:p w:rsidR="001F09DC" w:rsidRPr="00964452" w:rsidRDefault="001F09DC" w:rsidP="005A44EE">
            <w:pPr>
              <w:spacing w:before="0" w:after="0" w:line="240" w:lineRule="auto"/>
              <w:jc w:val="center"/>
              <w:rPr>
                <w:i/>
                <w:szCs w:val="26"/>
              </w:rPr>
            </w:pPr>
            <w:r w:rsidRPr="00964452">
              <w:rPr>
                <w:i/>
                <w:szCs w:val="26"/>
              </w:rPr>
              <w:t>TT</w:t>
            </w:r>
          </w:p>
        </w:tc>
        <w:tc>
          <w:tcPr>
            <w:tcW w:w="3396" w:type="dxa"/>
            <w:shd w:val="clear" w:color="auto" w:fill="auto"/>
          </w:tcPr>
          <w:p w:rsidR="001F09DC" w:rsidRPr="00964452" w:rsidRDefault="001F09DC" w:rsidP="005A44EE">
            <w:pPr>
              <w:spacing w:before="0" w:after="0" w:line="240" w:lineRule="auto"/>
              <w:jc w:val="center"/>
              <w:rPr>
                <w:i/>
                <w:szCs w:val="26"/>
              </w:rPr>
            </w:pPr>
            <w:r w:rsidRPr="00964452">
              <w:rPr>
                <w:i/>
                <w:szCs w:val="26"/>
              </w:rPr>
              <w:t xml:space="preserve">Thời gian kiểm tra </w:t>
            </w:r>
          </w:p>
        </w:tc>
        <w:tc>
          <w:tcPr>
            <w:tcW w:w="4158" w:type="dxa"/>
            <w:shd w:val="clear" w:color="auto" w:fill="auto"/>
          </w:tcPr>
          <w:p w:rsidR="001F09DC" w:rsidRPr="00964452" w:rsidRDefault="001F09DC" w:rsidP="005A44EE">
            <w:pPr>
              <w:spacing w:before="0" w:after="0" w:line="240" w:lineRule="auto"/>
              <w:jc w:val="center"/>
              <w:rPr>
                <w:i/>
                <w:szCs w:val="26"/>
              </w:rPr>
            </w:pPr>
            <w:r w:rsidRPr="00964452">
              <w:rPr>
                <w:i/>
                <w:szCs w:val="26"/>
              </w:rPr>
              <w:t>Đơn vị được kiểm tra</w:t>
            </w:r>
          </w:p>
        </w:tc>
        <w:tc>
          <w:tcPr>
            <w:tcW w:w="1275" w:type="dxa"/>
            <w:shd w:val="clear" w:color="auto" w:fill="auto"/>
          </w:tcPr>
          <w:p w:rsidR="001F09DC" w:rsidRPr="00964452" w:rsidRDefault="001F09DC" w:rsidP="005A44EE">
            <w:pPr>
              <w:spacing w:before="0" w:after="0" w:line="240" w:lineRule="auto"/>
              <w:jc w:val="center"/>
              <w:rPr>
                <w:i/>
                <w:szCs w:val="26"/>
              </w:rPr>
            </w:pPr>
            <w:r w:rsidRPr="00964452">
              <w:rPr>
                <w:i/>
                <w:szCs w:val="26"/>
              </w:rPr>
              <w:t>Ghi chú</w:t>
            </w:r>
          </w:p>
        </w:tc>
      </w:tr>
      <w:tr w:rsidR="001F09DC" w:rsidRPr="00964452" w:rsidTr="001F09DC">
        <w:trPr>
          <w:trHeight w:val="509"/>
        </w:trPr>
        <w:tc>
          <w:tcPr>
            <w:tcW w:w="816" w:type="dxa"/>
            <w:shd w:val="clear" w:color="auto" w:fill="auto"/>
          </w:tcPr>
          <w:p w:rsidR="001F09DC" w:rsidRPr="00964452" w:rsidRDefault="001F09DC" w:rsidP="005A44EE">
            <w:pPr>
              <w:spacing w:before="0" w:after="0" w:line="240" w:lineRule="auto"/>
              <w:jc w:val="center"/>
              <w:rPr>
                <w:i/>
                <w:szCs w:val="26"/>
              </w:rPr>
            </w:pPr>
            <w:r w:rsidRPr="00964452">
              <w:rPr>
                <w:i/>
                <w:szCs w:val="26"/>
              </w:rPr>
              <w:t>1</w:t>
            </w:r>
          </w:p>
        </w:tc>
        <w:tc>
          <w:tcPr>
            <w:tcW w:w="3396" w:type="dxa"/>
            <w:shd w:val="clear" w:color="auto" w:fill="auto"/>
          </w:tcPr>
          <w:p w:rsidR="001F09DC" w:rsidRPr="00964452" w:rsidRDefault="001F09DC" w:rsidP="005A44EE">
            <w:pPr>
              <w:spacing w:before="0" w:after="0" w:line="240" w:lineRule="auto"/>
              <w:ind w:left="284"/>
              <w:rPr>
                <w:i/>
                <w:szCs w:val="26"/>
              </w:rPr>
            </w:pPr>
            <w:r w:rsidRPr="00964452">
              <w:rPr>
                <w:i/>
                <w:szCs w:val="26"/>
              </w:rPr>
              <w:t xml:space="preserve">21/03/2016, </w:t>
            </w:r>
            <w:r>
              <w:rPr>
                <w:i/>
                <w:szCs w:val="26"/>
              </w:rPr>
              <w:t>14</w:t>
            </w:r>
            <w:r w:rsidRPr="00964452">
              <w:rPr>
                <w:i/>
                <w:szCs w:val="26"/>
              </w:rPr>
              <w:t xml:space="preserve">g – </w:t>
            </w:r>
            <w:r>
              <w:rPr>
                <w:i/>
                <w:szCs w:val="26"/>
              </w:rPr>
              <w:t>15</w:t>
            </w:r>
            <w:r w:rsidRPr="00964452">
              <w:rPr>
                <w:i/>
                <w:szCs w:val="26"/>
              </w:rPr>
              <w:t>g30</w:t>
            </w:r>
          </w:p>
        </w:tc>
        <w:tc>
          <w:tcPr>
            <w:tcW w:w="4158" w:type="dxa"/>
            <w:shd w:val="clear" w:color="auto" w:fill="auto"/>
          </w:tcPr>
          <w:p w:rsidR="001F09DC" w:rsidRPr="00964452" w:rsidRDefault="001F09DC" w:rsidP="005A44EE">
            <w:pPr>
              <w:spacing w:before="0" w:after="0" w:line="240" w:lineRule="auto"/>
              <w:rPr>
                <w:i/>
                <w:szCs w:val="26"/>
              </w:rPr>
            </w:pPr>
            <w:r w:rsidRPr="00964452">
              <w:rPr>
                <w:i/>
                <w:szCs w:val="26"/>
              </w:rPr>
              <w:t>TH Cao Bá Quát</w:t>
            </w:r>
          </w:p>
        </w:tc>
        <w:tc>
          <w:tcPr>
            <w:tcW w:w="1275" w:type="dxa"/>
            <w:shd w:val="clear" w:color="auto" w:fill="auto"/>
          </w:tcPr>
          <w:p w:rsidR="001F09DC" w:rsidRPr="00964452" w:rsidRDefault="001F09DC" w:rsidP="005A44EE">
            <w:pPr>
              <w:spacing w:before="0" w:after="0" w:line="240" w:lineRule="auto"/>
              <w:rPr>
                <w:i/>
                <w:szCs w:val="26"/>
              </w:rPr>
            </w:pPr>
          </w:p>
        </w:tc>
      </w:tr>
      <w:tr w:rsidR="001F09DC" w:rsidRPr="00964452" w:rsidTr="001F09DC">
        <w:trPr>
          <w:trHeight w:val="509"/>
        </w:trPr>
        <w:tc>
          <w:tcPr>
            <w:tcW w:w="816" w:type="dxa"/>
            <w:shd w:val="clear" w:color="auto" w:fill="auto"/>
          </w:tcPr>
          <w:p w:rsidR="001F09DC" w:rsidRPr="00964452" w:rsidRDefault="001F09DC" w:rsidP="005A44EE">
            <w:pPr>
              <w:spacing w:before="0" w:after="0" w:line="240" w:lineRule="auto"/>
              <w:jc w:val="center"/>
              <w:rPr>
                <w:i/>
                <w:szCs w:val="26"/>
              </w:rPr>
            </w:pPr>
            <w:r w:rsidRPr="00964452">
              <w:rPr>
                <w:i/>
                <w:szCs w:val="26"/>
              </w:rPr>
              <w:t>2</w:t>
            </w:r>
          </w:p>
        </w:tc>
        <w:tc>
          <w:tcPr>
            <w:tcW w:w="3396" w:type="dxa"/>
            <w:shd w:val="clear" w:color="auto" w:fill="auto"/>
          </w:tcPr>
          <w:p w:rsidR="001F09DC" w:rsidRPr="00964452" w:rsidRDefault="001F09DC" w:rsidP="005A44EE">
            <w:pPr>
              <w:spacing w:before="0" w:after="0" w:line="240" w:lineRule="auto"/>
              <w:ind w:left="284"/>
              <w:rPr>
                <w:i/>
                <w:szCs w:val="26"/>
              </w:rPr>
            </w:pPr>
            <w:r w:rsidRPr="00964452">
              <w:rPr>
                <w:i/>
                <w:szCs w:val="26"/>
              </w:rPr>
              <w:t xml:space="preserve">21/03/2016, </w:t>
            </w:r>
            <w:r>
              <w:rPr>
                <w:i/>
                <w:szCs w:val="26"/>
              </w:rPr>
              <w:t>15</w:t>
            </w:r>
            <w:r w:rsidRPr="00964452">
              <w:rPr>
                <w:i/>
                <w:szCs w:val="26"/>
              </w:rPr>
              <w:t xml:space="preserve">g30 – </w:t>
            </w:r>
            <w:r>
              <w:rPr>
                <w:i/>
                <w:szCs w:val="26"/>
              </w:rPr>
              <w:t>17</w:t>
            </w:r>
            <w:r w:rsidRPr="00964452">
              <w:rPr>
                <w:i/>
                <w:szCs w:val="26"/>
              </w:rPr>
              <w:t>g</w:t>
            </w:r>
            <w:r>
              <w:rPr>
                <w:i/>
                <w:szCs w:val="26"/>
              </w:rPr>
              <w:t>3</w:t>
            </w:r>
            <w:r w:rsidRPr="00964452">
              <w:rPr>
                <w:i/>
                <w:szCs w:val="26"/>
              </w:rPr>
              <w:t>0</w:t>
            </w:r>
          </w:p>
        </w:tc>
        <w:tc>
          <w:tcPr>
            <w:tcW w:w="4158" w:type="dxa"/>
            <w:shd w:val="clear" w:color="auto" w:fill="auto"/>
          </w:tcPr>
          <w:p w:rsidR="001F09DC" w:rsidRPr="00964452" w:rsidRDefault="001F09DC" w:rsidP="005A44EE">
            <w:pPr>
              <w:spacing w:before="0" w:after="0" w:line="240" w:lineRule="auto"/>
              <w:rPr>
                <w:i/>
                <w:szCs w:val="26"/>
              </w:rPr>
            </w:pPr>
            <w:r w:rsidRPr="00964452">
              <w:rPr>
                <w:i/>
                <w:szCs w:val="26"/>
              </w:rPr>
              <w:t>TH Đông Ba</w:t>
            </w:r>
          </w:p>
        </w:tc>
        <w:tc>
          <w:tcPr>
            <w:tcW w:w="1275" w:type="dxa"/>
            <w:shd w:val="clear" w:color="auto" w:fill="auto"/>
          </w:tcPr>
          <w:p w:rsidR="001F09DC" w:rsidRPr="00964452" w:rsidRDefault="001F09DC" w:rsidP="005A44EE">
            <w:pPr>
              <w:spacing w:before="0" w:after="0" w:line="240" w:lineRule="auto"/>
              <w:rPr>
                <w:i/>
                <w:szCs w:val="26"/>
              </w:rPr>
            </w:pPr>
          </w:p>
        </w:tc>
      </w:tr>
      <w:tr w:rsidR="001F09DC" w:rsidRPr="00964452" w:rsidTr="001F09DC">
        <w:trPr>
          <w:trHeight w:val="509"/>
        </w:trPr>
        <w:tc>
          <w:tcPr>
            <w:tcW w:w="816" w:type="dxa"/>
            <w:shd w:val="clear" w:color="auto" w:fill="auto"/>
          </w:tcPr>
          <w:p w:rsidR="001F09DC" w:rsidRPr="00964452" w:rsidRDefault="001F09DC" w:rsidP="005A44EE">
            <w:pPr>
              <w:spacing w:before="0" w:after="0" w:line="240" w:lineRule="auto"/>
              <w:jc w:val="center"/>
              <w:rPr>
                <w:i/>
                <w:szCs w:val="26"/>
              </w:rPr>
            </w:pPr>
            <w:r w:rsidRPr="00964452">
              <w:rPr>
                <w:i/>
                <w:szCs w:val="26"/>
              </w:rPr>
              <w:t>3</w:t>
            </w:r>
          </w:p>
        </w:tc>
        <w:tc>
          <w:tcPr>
            <w:tcW w:w="3396" w:type="dxa"/>
            <w:shd w:val="clear" w:color="auto" w:fill="auto"/>
          </w:tcPr>
          <w:p w:rsidR="001F09DC" w:rsidRPr="00964452" w:rsidRDefault="001F09DC" w:rsidP="005A44EE">
            <w:pPr>
              <w:spacing w:before="0" w:after="0" w:line="240" w:lineRule="auto"/>
              <w:ind w:left="284"/>
              <w:rPr>
                <w:i/>
                <w:szCs w:val="26"/>
              </w:rPr>
            </w:pPr>
            <w:r w:rsidRPr="00964452">
              <w:rPr>
                <w:i/>
                <w:szCs w:val="26"/>
              </w:rPr>
              <w:t xml:space="preserve">22/03/2016, </w:t>
            </w:r>
            <w:r>
              <w:rPr>
                <w:i/>
                <w:szCs w:val="26"/>
              </w:rPr>
              <w:t>14</w:t>
            </w:r>
            <w:r w:rsidRPr="00964452">
              <w:rPr>
                <w:i/>
                <w:szCs w:val="26"/>
              </w:rPr>
              <w:t xml:space="preserve">g – </w:t>
            </w:r>
            <w:r>
              <w:rPr>
                <w:i/>
                <w:szCs w:val="26"/>
              </w:rPr>
              <w:t>15</w:t>
            </w:r>
            <w:r w:rsidRPr="00964452">
              <w:rPr>
                <w:i/>
                <w:szCs w:val="26"/>
              </w:rPr>
              <w:t>g30</w:t>
            </w:r>
          </w:p>
        </w:tc>
        <w:tc>
          <w:tcPr>
            <w:tcW w:w="4158" w:type="dxa"/>
            <w:shd w:val="clear" w:color="auto" w:fill="auto"/>
          </w:tcPr>
          <w:p w:rsidR="001F09DC" w:rsidRPr="00964452" w:rsidRDefault="001F09DC" w:rsidP="005A44EE">
            <w:pPr>
              <w:spacing w:before="0" w:after="0" w:line="240" w:lineRule="auto"/>
              <w:rPr>
                <w:i/>
                <w:szCs w:val="26"/>
              </w:rPr>
            </w:pPr>
            <w:r w:rsidRPr="00964452">
              <w:rPr>
                <w:i/>
                <w:szCs w:val="26"/>
              </w:rPr>
              <w:t>TH Hồ Văn Huê</w:t>
            </w:r>
          </w:p>
        </w:tc>
        <w:tc>
          <w:tcPr>
            <w:tcW w:w="1275" w:type="dxa"/>
            <w:shd w:val="clear" w:color="auto" w:fill="auto"/>
          </w:tcPr>
          <w:p w:rsidR="001F09DC" w:rsidRPr="00964452" w:rsidRDefault="001F09DC" w:rsidP="005A44EE">
            <w:pPr>
              <w:spacing w:before="0" w:after="0" w:line="240" w:lineRule="auto"/>
              <w:rPr>
                <w:i/>
                <w:szCs w:val="26"/>
              </w:rPr>
            </w:pPr>
          </w:p>
        </w:tc>
      </w:tr>
      <w:tr w:rsidR="001F09DC" w:rsidRPr="00964452" w:rsidTr="001F09DC">
        <w:trPr>
          <w:trHeight w:val="509"/>
        </w:trPr>
        <w:tc>
          <w:tcPr>
            <w:tcW w:w="816" w:type="dxa"/>
            <w:shd w:val="clear" w:color="auto" w:fill="auto"/>
          </w:tcPr>
          <w:p w:rsidR="001F09DC" w:rsidRPr="00964452" w:rsidRDefault="001F09DC" w:rsidP="005A44EE">
            <w:pPr>
              <w:spacing w:before="0" w:after="0" w:line="240" w:lineRule="auto"/>
              <w:jc w:val="center"/>
              <w:rPr>
                <w:i/>
                <w:szCs w:val="26"/>
              </w:rPr>
            </w:pPr>
            <w:r w:rsidRPr="00964452">
              <w:rPr>
                <w:i/>
                <w:szCs w:val="26"/>
              </w:rPr>
              <w:t>4</w:t>
            </w:r>
          </w:p>
        </w:tc>
        <w:tc>
          <w:tcPr>
            <w:tcW w:w="3396" w:type="dxa"/>
            <w:shd w:val="clear" w:color="auto" w:fill="auto"/>
          </w:tcPr>
          <w:p w:rsidR="001F09DC" w:rsidRPr="00964452" w:rsidRDefault="001F09DC" w:rsidP="005A44EE">
            <w:pPr>
              <w:spacing w:before="0" w:after="0" w:line="240" w:lineRule="auto"/>
              <w:ind w:left="284"/>
              <w:rPr>
                <w:i/>
                <w:szCs w:val="26"/>
              </w:rPr>
            </w:pPr>
            <w:r w:rsidRPr="00964452">
              <w:rPr>
                <w:i/>
                <w:szCs w:val="26"/>
              </w:rPr>
              <w:t xml:space="preserve">22/03/2016, </w:t>
            </w:r>
            <w:r>
              <w:rPr>
                <w:i/>
                <w:szCs w:val="26"/>
              </w:rPr>
              <w:t>15</w:t>
            </w:r>
            <w:r w:rsidRPr="00964452">
              <w:rPr>
                <w:i/>
                <w:szCs w:val="26"/>
              </w:rPr>
              <w:t xml:space="preserve">g30 – </w:t>
            </w:r>
            <w:r>
              <w:rPr>
                <w:i/>
                <w:szCs w:val="26"/>
              </w:rPr>
              <w:t>17</w:t>
            </w:r>
            <w:r w:rsidRPr="00964452">
              <w:rPr>
                <w:i/>
                <w:szCs w:val="26"/>
              </w:rPr>
              <w:t>g</w:t>
            </w:r>
            <w:r>
              <w:rPr>
                <w:i/>
                <w:szCs w:val="26"/>
              </w:rPr>
              <w:t>3</w:t>
            </w:r>
            <w:r w:rsidRPr="00964452">
              <w:rPr>
                <w:i/>
                <w:szCs w:val="26"/>
              </w:rPr>
              <w:t>0</w:t>
            </w:r>
          </w:p>
        </w:tc>
        <w:tc>
          <w:tcPr>
            <w:tcW w:w="4158" w:type="dxa"/>
            <w:shd w:val="clear" w:color="auto" w:fill="auto"/>
          </w:tcPr>
          <w:p w:rsidR="001F09DC" w:rsidRPr="00964452" w:rsidRDefault="001F09DC" w:rsidP="005A44EE">
            <w:pPr>
              <w:spacing w:before="0" w:after="0" w:line="240" w:lineRule="auto"/>
              <w:rPr>
                <w:i/>
                <w:szCs w:val="26"/>
              </w:rPr>
            </w:pPr>
            <w:r w:rsidRPr="00964452">
              <w:rPr>
                <w:i/>
                <w:szCs w:val="26"/>
              </w:rPr>
              <w:t>TH Cổ Loa</w:t>
            </w:r>
          </w:p>
        </w:tc>
        <w:tc>
          <w:tcPr>
            <w:tcW w:w="1275" w:type="dxa"/>
            <w:shd w:val="clear" w:color="auto" w:fill="auto"/>
          </w:tcPr>
          <w:p w:rsidR="001F09DC" w:rsidRPr="00964452" w:rsidRDefault="001F09DC" w:rsidP="005A44EE">
            <w:pPr>
              <w:spacing w:before="0" w:after="0" w:line="240" w:lineRule="auto"/>
              <w:rPr>
                <w:i/>
                <w:szCs w:val="26"/>
              </w:rPr>
            </w:pPr>
          </w:p>
        </w:tc>
      </w:tr>
      <w:tr w:rsidR="001F09DC" w:rsidRPr="00964452" w:rsidTr="001F09DC">
        <w:trPr>
          <w:trHeight w:val="509"/>
        </w:trPr>
        <w:tc>
          <w:tcPr>
            <w:tcW w:w="816" w:type="dxa"/>
            <w:shd w:val="clear" w:color="auto" w:fill="auto"/>
          </w:tcPr>
          <w:p w:rsidR="001F09DC" w:rsidRPr="00964452" w:rsidRDefault="001F09DC" w:rsidP="005A44EE">
            <w:pPr>
              <w:spacing w:before="0" w:after="0" w:line="240" w:lineRule="auto"/>
              <w:jc w:val="center"/>
              <w:rPr>
                <w:i/>
                <w:szCs w:val="26"/>
              </w:rPr>
            </w:pPr>
            <w:r w:rsidRPr="00964452">
              <w:rPr>
                <w:i/>
                <w:szCs w:val="26"/>
              </w:rPr>
              <w:t>5</w:t>
            </w:r>
          </w:p>
        </w:tc>
        <w:tc>
          <w:tcPr>
            <w:tcW w:w="3396" w:type="dxa"/>
            <w:shd w:val="clear" w:color="auto" w:fill="auto"/>
          </w:tcPr>
          <w:p w:rsidR="001F09DC" w:rsidRPr="00964452" w:rsidRDefault="001F09DC" w:rsidP="005A44EE">
            <w:pPr>
              <w:spacing w:before="0" w:after="0" w:line="240" w:lineRule="auto"/>
              <w:ind w:left="284"/>
              <w:rPr>
                <w:i/>
                <w:szCs w:val="26"/>
              </w:rPr>
            </w:pPr>
            <w:r w:rsidRPr="00964452">
              <w:rPr>
                <w:i/>
                <w:szCs w:val="26"/>
              </w:rPr>
              <w:t>24/03/2016, 8g – 9g30</w:t>
            </w:r>
          </w:p>
        </w:tc>
        <w:tc>
          <w:tcPr>
            <w:tcW w:w="4158" w:type="dxa"/>
            <w:shd w:val="clear" w:color="auto" w:fill="auto"/>
          </w:tcPr>
          <w:p w:rsidR="001F09DC" w:rsidRPr="00964452" w:rsidRDefault="001F09DC" w:rsidP="005A44EE">
            <w:pPr>
              <w:spacing w:before="0" w:after="0" w:line="240" w:lineRule="auto"/>
              <w:rPr>
                <w:i/>
                <w:szCs w:val="26"/>
              </w:rPr>
            </w:pPr>
            <w:r w:rsidRPr="00964452">
              <w:rPr>
                <w:i/>
                <w:szCs w:val="26"/>
              </w:rPr>
              <w:t>TH Nguyễn Đình Chính</w:t>
            </w:r>
          </w:p>
        </w:tc>
        <w:tc>
          <w:tcPr>
            <w:tcW w:w="1275" w:type="dxa"/>
            <w:shd w:val="clear" w:color="auto" w:fill="auto"/>
          </w:tcPr>
          <w:p w:rsidR="001F09DC" w:rsidRPr="00964452" w:rsidRDefault="001F09DC" w:rsidP="005A44EE">
            <w:pPr>
              <w:spacing w:before="0" w:after="0" w:line="240" w:lineRule="auto"/>
              <w:rPr>
                <w:i/>
                <w:szCs w:val="26"/>
              </w:rPr>
            </w:pPr>
          </w:p>
        </w:tc>
      </w:tr>
      <w:tr w:rsidR="001F09DC" w:rsidRPr="00964452" w:rsidTr="001F09DC">
        <w:trPr>
          <w:trHeight w:val="509"/>
        </w:trPr>
        <w:tc>
          <w:tcPr>
            <w:tcW w:w="816" w:type="dxa"/>
            <w:shd w:val="clear" w:color="auto" w:fill="auto"/>
          </w:tcPr>
          <w:p w:rsidR="001F09DC" w:rsidRPr="00964452" w:rsidRDefault="001F09DC" w:rsidP="005A44EE">
            <w:pPr>
              <w:spacing w:before="0" w:after="0" w:line="240" w:lineRule="auto"/>
              <w:jc w:val="center"/>
              <w:rPr>
                <w:i/>
                <w:szCs w:val="26"/>
              </w:rPr>
            </w:pPr>
            <w:r w:rsidRPr="00964452">
              <w:rPr>
                <w:i/>
                <w:szCs w:val="26"/>
              </w:rPr>
              <w:t>6</w:t>
            </w:r>
          </w:p>
        </w:tc>
        <w:tc>
          <w:tcPr>
            <w:tcW w:w="3396" w:type="dxa"/>
            <w:shd w:val="clear" w:color="auto" w:fill="auto"/>
          </w:tcPr>
          <w:p w:rsidR="001F09DC" w:rsidRPr="00964452" w:rsidRDefault="001F09DC" w:rsidP="005A44EE">
            <w:pPr>
              <w:spacing w:before="0" w:after="0" w:line="240" w:lineRule="auto"/>
              <w:ind w:left="284"/>
              <w:rPr>
                <w:i/>
                <w:szCs w:val="26"/>
              </w:rPr>
            </w:pPr>
            <w:r w:rsidRPr="00964452">
              <w:rPr>
                <w:i/>
                <w:szCs w:val="26"/>
              </w:rPr>
              <w:t>24/03/2016, 9g30 – 11g00</w:t>
            </w:r>
          </w:p>
        </w:tc>
        <w:tc>
          <w:tcPr>
            <w:tcW w:w="4158" w:type="dxa"/>
            <w:shd w:val="clear" w:color="auto" w:fill="auto"/>
          </w:tcPr>
          <w:p w:rsidR="001F09DC" w:rsidRPr="00964452" w:rsidRDefault="001F09DC" w:rsidP="005A44EE">
            <w:pPr>
              <w:spacing w:before="0" w:after="0" w:line="240" w:lineRule="auto"/>
              <w:rPr>
                <w:i/>
                <w:szCs w:val="26"/>
              </w:rPr>
            </w:pPr>
            <w:r w:rsidRPr="00964452">
              <w:rPr>
                <w:i/>
                <w:szCs w:val="26"/>
              </w:rPr>
              <w:t>TH Chí Linh</w:t>
            </w:r>
          </w:p>
        </w:tc>
        <w:tc>
          <w:tcPr>
            <w:tcW w:w="1275" w:type="dxa"/>
            <w:shd w:val="clear" w:color="auto" w:fill="auto"/>
          </w:tcPr>
          <w:p w:rsidR="001F09DC" w:rsidRPr="00964452" w:rsidRDefault="001F09DC" w:rsidP="005A44EE">
            <w:pPr>
              <w:spacing w:before="0" w:after="0" w:line="240" w:lineRule="auto"/>
              <w:rPr>
                <w:i/>
                <w:szCs w:val="26"/>
              </w:rPr>
            </w:pPr>
          </w:p>
        </w:tc>
      </w:tr>
      <w:tr w:rsidR="001F09DC" w:rsidRPr="00964452" w:rsidTr="001F09DC">
        <w:trPr>
          <w:trHeight w:val="509"/>
        </w:trPr>
        <w:tc>
          <w:tcPr>
            <w:tcW w:w="816" w:type="dxa"/>
            <w:shd w:val="clear" w:color="auto" w:fill="auto"/>
          </w:tcPr>
          <w:p w:rsidR="001F09DC" w:rsidRPr="00964452" w:rsidRDefault="001F09DC" w:rsidP="005A44EE">
            <w:pPr>
              <w:spacing w:before="0" w:after="0" w:line="240" w:lineRule="auto"/>
              <w:jc w:val="center"/>
              <w:rPr>
                <w:i/>
                <w:szCs w:val="26"/>
              </w:rPr>
            </w:pPr>
            <w:r w:rsidRPr="00964452">
              <w:rPr>
                <w:i/>
                <w:szCs w:val="26"/>
              </w:rPr>
              <w:t>7</w:t>
            </w:r>
          </w:p>
        </w:tc>
        <w:tc>
          <w:tcPr>
            <w:tcW w:w="3396" w:type="dxa"/>
            <w:shd w:val="clear" w:color="auto" w:fill="auto"/>
          </w:tcPr>
          <w:p w:rsidR="001F09DC" w:rsidRPr="00964452" w:rsidRDefault="001F09DC" w:rsidP="005A44EE">
            <w:pPr>
              <w:spacing w:before="0" w:after="0" w:line="240" w:lineRule="auto"/>
              <w:ind w:left="284"/>
              <w:rPr>
                <w:i/>
                <w:szCs w:val="26"/>
              </w:rPr>
            </w:pPr>
            <w:r w:rsidRPr="00964452">
              <w:rPr>
                <w:i/>
                <w:szCs w:val="26"/>
              </w:rPr>
              <w:t xml:space="preserve">24/03/2016, </w:t>
            </w:r>
            <w:r>
              <w:rPr>
                <w:i/>
                <w:szCs w:val="26"/>
              </w:rPr>
              <w:t>14</w:t>
            </w:r>
            <w:r w:rsidRPr="00964452">
              <w:rPr>
                <w:i/>
                <w:szCs w:val="26"/>
              </w:rPr>
              <w:t xml:space="preserve">g – </w:t>
            </w:r>
            <w:r>
              <w:rPr>
                <w:i/>
                <w:szCs w:val="26"/>
              </w:rPr>
              <w:t>15</w:t>
            </w:r>
            <w:r w:rsidRPr="00964452">
              <w:rPr>
                <w:i/>
                <w:szCs w:val="26"/>
              </w:rPr>
              <w:t>g30</w:t>
            </w:r>
          </w:p>
        </w:tc>
        <w:tc>
          <w:tcPr>
            <w:tcW w:w="4158" w:type="dxa"/>
            <w:shd w:val="clear" w:color="auto" w:fill="auto"/>
          </w:tcPr>
          <w:p w:rsidR="001F09DC" w:rsidRPr="00964452" w:rsidRDefault="001F09DC" w:rsidP="005A44EE">
            <w:pPr>
              <w:spacing w:before="0" w:after="0" w:line="240" w:lineRule="auto"/>
              <w:rPr>
                <w:i/>
                <w:szCs w:val="26"/>
              </w:rPr>
            </w:pPr>
            <w:r w:rsidRPr="00964452">
              <w:rPr>
                <w:i/>
                <w:szCs w:val="26"/>
              </w:rPr>
              <w:t>TH Phạm Ngọc Thạch</w:t>
            </w:r>
          </w:p>
        </w:tc>
        <w:tc>
          <w:tcPr>
            <w:tcW w:w="1275" w:type="dxa"/>
            <w:shd w:val="clear" w:color="auto" w:fill="auto"/>
          </w:tcPr>
          <w:p w:rsidR="001F09DC" w:rsidRPr="00964452" w:rsidRDefault="001F09DC" w:rsidP="005A44EE">
            <w:pPr>
              <w:spacing w:before="0" w:after="0" w:line="240" w:lineRule="auto"/>
              <w:rPr>
                <w:i/>
                <w:szCs w:val="26"/>
              </w:rPr>
            </w:pPr>
          </w:p>
        </w:tc>
      </w:tr>
      <w:tr w:rsidR="001F09DC" w:rsidRPr="00964452" w:rsidTr="001F09DC">
        <w:trPr>
          <w:trHeight w:val="509"/>
        </w:trPr>
        <w:tc>
          <w:tcPr>
            <w:tcW w:w="816" w:type="dxa"/>
            <w:shd w:val="clear" w:color="auto" w:fill="auto"/>
          </w:tcPr>
          <w:p w:rsidR="001F09DC" w:rsidRPr="00964452" w:rsidRDefault="001F09DC" w:rsidP="005A44EE">
            <w:pPr>
              <w:spacing w:before="0" w:after="0" w:line="240" w:lineRule="auto"/>
              <w:jc w:val="center"/>
              <w:rPr>
                <w:i/>
                <w:szCs w:val="26"/>
              </w:rPr>
            </w:pPr>
            <w:r w:rsidRPr="00964452">
              <w:rPr>
                <w:i/>
                <w:szCs w:val="26"/>
              </w:rPr>
              <w:t>8</w:t>
            </w:r>
          </w:p>
        </w:tc>
        <w:tc>
          <w:tcPr>
            <w:tcW w:w="3396" w:type="dxa"/>
            <w:shd w:val="clear" w:color="auto" w:fill="auto"/>
          </w:tcPr>
          <w:p w:rsidR="001F09DC" w:rsidRPr="00964452" w:rsidRDefault="001F09DC" w:rsidP="005A44EE">
            <w:pPr>
              <w:spacing w:before="0" w:after="0" w:line="240" w:lineRule="auto"/>
              <w:ind w:left="284"/>
              <w:rPr>
                <w:i/>
                <w:szCs w:val="26"/>
              </w:rPr>
            </w:pPr>
            <w:r w:rsidRPr="00964452">
              <w:rPr>
                <w:i/>
                <w:szCs w:val="26"/>
              </w:rPr>
              <w:t xml:space="preserve">24/03/2016, </w:t>
            </w:r>
            <w:r>
              <w:rPr>
                <w:i/>
                <w:szCs w:val="26"/>
              </w:rPr>
              <w:t>15</w:t>
            </w:r>
            <w:r w:rsidRPr="00964452">
              <w:rPr>
                <w:i/>
                <w:szCs w:val="26"/>
              </w:rPr>
              <w:t xml:space="preserve">g30 – </w:t>
            </w:r>
            <w:r>
              <w:rPr>
                <w:i/>
                <w:szCs w:val="26"/>
              </w:rPr>
              <w:t>17</w:t>
            </w:r>
            <w:r w:rsidRPr="00964452">
              <w:rPr>
                <w:i/>
                <w:szCs w:val="26"/>
              </w:rPr>
              <w:t>g</w:t>
            </w:r>
            <w:r>
              <w:rPr>
                <w:i/>
                <w:szCs w:val="26"/>
              </w:rPr>
              <w:t>3</w:t>
            </w:r>
            <w:r w:rsidRPr="00964452">
              <w:rPr>
                <w:i/>
                <w:szCs w:val="26"/>
              </w:rPr>
              <w:t>0</w:t>
            </w:r>
          </w:p>
        </w:tc>
        <w:tc>
          <w:tcPr>
            <w:tcW w:w="4158" w:type="dxa"/>
            <w:shd w:val="clear" w:color="auto" w:fill="auto"/>
          </w:tcPr>
          <w:p w:rsidR="001F09DC" w:rsidRPr="00964452" w:rsidRDefault="001F09DC" w:rsidP="005A44EE">
            <w:pPr>
              <w:spacing w:before="0" w:after="0" w:line="240" w:lineRule="auto"/>
              <w:rPr>
                <w:i/>
                <w:szCs w:val="26"/>
              </w:rPr>
            </w:pPr>
            <w:r w:rsidRPr="00964452">
              <w:rPr>
                <w:i/>
                <w:szCs w:val="26"/>
              </w:rPr>
              <w:t>TH Lê Đình Chinh</w:t>
            </w:r>
          </w:p>
        </w:tc>
        <w:tc>
          <w:tcPr>
            <w:tcW w:w="1275" w:type="dxa"/>
            <w:shd w:val="clear" w:color="auto" w:fill="auto"/>
          </w:tcPr>
          <w:p w:rsidR="001F09DC" w:rsidRPr="00964452" w:rsidRDefault="001F09DC" w:rsidP="005A44EE">
            <w:pPr>
              <w:spacing w:before="0" w:after="0" w:line="240" w:lineRule="auto"/>
              <w:rPr>
                <w:i/>
                <w:szCs w:val="26"/>
              </w:rPr>
            </w:pPr>
          </w:p>
        </w:tc>
      </w:tr>
      <w:tr w:rsidR="001F09DC" w:rsidRPr="00964452" w:rsidTr="001F09DC">
        <w:trPr>
          <w:trHeight w:val="509"/>
        </w:trPr>
        <w:tc>
          <w:tcPr>
            <w:tcW w:w="816" w:type="dxa"/>
            <w:shd w:val="clear" w:color="auto" w:fill="auto"/>
          </w:tcPr>
          <w:p w:rsidR="001F09DC" w:rsidRPr="00964452" w:rsidRDefault="001F09DC" w:rsidP="005A44EE">
            <w:pPr>
              <w:spacing w:before="0" w:after="0" w:line="240" w:lineRule="auto"/>
              <w:jc w:val="center"/>
              <w:rPr>
                <w:i/>
                <w:szCs w:val="26"/>
              </w:rPr>
            </w:pPr>
            <w:r w:rsidRPr="00964452">
              <w:rPr>
                <w:i/>
                <w:szCs w:val="26"/>
              </w:rPr>
              <w:t>9</w:t>
            </w:r>
          </w:p>
        </w:tc>
        <w:tc>
          <w:tcPr>
            <w:tcW w:w="3396" w:type="dxa"/>
            <w:shd w:val="clear" w:color="auto" w:fill="auto"/>
          </w:tcPr>
          <w:p w:rsidR="001F09DC" w:rsidRPr="00964452" w:rsidRDefault="001F09DC" w:rsidP="005A44EE">
            <w:pPr>
              <w:spacing w:before="0" w:after="0" w:line="240" w:lineRule="auto"/>
              <w:ind w:left="284"/>
              <w:rPr>
                <w:i/>
                <w:szCs w:val="26"/>
              </w:rPr>
            </w:pPr>
            <w:r w:rsidRPr="00964452">
              <w:rPr>
                <w:i/>
                <w:szCs w:val="26"/>
              </w:rPr>
              <w:t xml:space="preserve">28/03/2016, </w:t>
            </w:r>
            <w:r>
              <w:rPr>
                <w:i/>
                <w:szCs w:val="26"/>
              </w:rPr>
              <w:t>14</w:t>
            </w:r>
            <w:r w:rsidRPr="00964452">
              <w:rPr>
                <w:i/>
                <w:szCs w:val="26"/>
              </w:rPr>
              <w:t xml:space="preserve">g – </w:t>
            </w:r>
            <w:r>
              <w:rPr>
                <w:i/>
                <w:szCs w:val="26"/>
              </w:rPr>
              <w:t>15</w:t>
            </w:r>
            <w:r w:rsidRPr="00964452">
              <w:rPr>
                <w:i/>
                <w:szCs w:val="26"/>
              </w:rPr>
              <w:t>g30</w:t>
            </w:r>
          </w:p>
        </w:tc>
        <w:tc>
          <w:tcPr>
            <w:tcW w:w="4158" w:type="dxa"/>
            <w:shd w:val="clear" w:color="auto" w:fill="auto"/>
          </w:tcPr>
          <w:p w:rsidR="001F09DC" w:rsidRPr="00964452" w:rsidRDefault="001F09DC" w:rsidP="005A44EE">
            <w:pPr>
              <w:spacing w:before="0" w:after="0" w:line="240" w:lineRule="auto"/>
              <w:rPr>
                <w:i/>
                <w:szCs w:val="26"/>
              </w:rPr>
            </w:pPr>
            <w:r w:rsidRPr="00964452">
              <w:rPr>
                <w:i/>
                <w:szCs w:val="26"/>
              </w:rPr>
              <w:t>TH Trung Nhất</w:t>
            </w:r>
          </w:p>
        </w:tc>
        <w:tc>
          <w:tcPr>
            <w:tcW w:w="1275" w:type="dxa"/>
            <w:shd w:val="clear" w:color="auto" w:fill="auto"/>
          </w:tcPr>
          <w:p w:rsidR="001F09DC" w:rsidRPr="00964452" w:rsidRDefault="001F09DC" w:rsidP="005A44EE">
            <w:pPr>
              <w:spacing w:before="0" w:after="0" w:line="240" w:lineRule="auto"/>
              <w:rPr>
                <w:i/>
                <w:szCs w:val="26"/>
              </w:rPr>
            </w:pPr>
          </w:p>
        </w:tc>
      </w:tr>
      <w:tr w:rsidR="001F09DC" w:rsidRPr="00964452" w:rsidTr="001F09DC">
        <w:trPr>
          <w:trHeight w:val="509"/>
        </w:trPr>
        <w:tc>
          <w:tcPr>
            <w:tcW w:w="816" w:type="dxa"/>
            <w:shd w:val="clear" w:color="auto" w:fill="auto"/>
          </w:tcPr>
          <w:p w:rsidR="001F09DC" w:rsidRPr="00964452" w:rsidRDefault="001F09DC" w:rsidP="005A44EE">
            <w:pPr>
              <w:spacing w:before="0" w:after="0" w:line="240" w:lineRule="auto"/>
              <w:jc w:val="center"/>
              <w:rPr>
                <w:i/>
                <w:szCs w:val="26"/>
              </w:rPr>
            </w:pPr>
            <w:r w:rsidRPr="00964452">
              <w:rPr>
                <w:i/>
                <w:szCs w:val="26"/>
              </w:rPr>
              <w:t>10</w:t>
            </w:r>
          </w:p>
        </w:tc>
        <w:tc>
          <w:tcPr>
            <w:tcW w:w="3396" w:type="dxa"/>
            <w:shd w:val="clear" w:color="auto" w:fill="auto"/>
          </w:tcPr>
          <w:p w:rsidR="001F09DC" w:rsidRPr="00964452" w:rsidRDefault="001F09DC" w:rsidP="005A44EE">
            <w:pPr>
              <w:spacing w:before="0" w:after="0" w:line="240" w:lineRule="auto"/>
              <w:ind w:left="284"/>
              <w:rPr>
                <w:i/>
                <w:szCs w:val="26"/>
              </w:rPr>
            </w:pPr>
            <w:r w:rsidRPr="00964452">
              <w:rPr>
                <w:i/>
                <w:szCs w:val="26"/>
              </w:rPr>
              <w:t xml:space="preserve">28/03/2016, </w:t>
            </w:r>
            <w:r>
              <w:rPr>
                <w:i/>
                <w:szCs w:val="26"/>
              </w:rPr>
              <w:t>15</w:t>
            </w:r>
            <w:r w:rsidRPr="00964452">
              <w:rPr>
                <w:i/>
                <w:szCs w:val="26"/>
              </w:rPr>
              <w:t xml:space="preserve">g30 – </w:t>
            </w:r>
            <w:r>
              <w:rPr>
                <w:i/>
                <w:szCs w:val="26"/>
              </w:rPr>
              <w:t>17</w:t>
            </w:r>
            <w:r w:rsidRPr="00964452">
              <w:rPr>
                <w:i/>
                <w:szCs w:val="26"/>
              </w:rPr>
              <w:t>g</w:t>
            </w:r>
            <w:r>
              <w:rPr>
                <w:i/>
                <w:szCs w:val="26"/>
              </w:rPr>
              <w:t>3</w:t>
            </w:r>
            <w:r w:rsidRPr="00964452">
              <w:rPr>
                <w:i/>
                <w:szCs w:val="26"/>
              </w:rPr>
              <w:t>0</w:t>
            </w:r>
          </w:p>
        </w:tc>
        <w:tc>
          <w:tcPr>
            <w:tcW w:w="4158" w:type="dxa"/>
            <w:shd w:val="clear" w:color="auto" w:fill="auto"/>
          </w:tcPr>
          <w:p w:rsidR="001F09DC" w:rsidRPr="00964452" w:rsidRDefault="001F09DC" w:rsidP="005A44EE">
            <w:pPr>
              <w:spacing w:before="0" w:after="0" w:line="240" w:lineRule="auto"/>
              <w:rPr>
                <w:i/>
                <w:szCs w:val="26"/>
              </w:rPr>
            </w:pPr>
            <w:r w:rsidRPr="00964452">
              <w:rPr>
                <w:i/>
                <w:szCs w:val="26"/>
              </w:rPr>
              <w:t>TH Vạn Tường</w:t>
            </w:r>
          </w:p>
        </w:tc>
        <w:tc>
          <w:tcPr>
            <w:tcW w:w="1275" w:type="dxa"/>
            <w:shd w:val="clear" w:color="auto" w:fill="auto"/>
          </w:tcPr>
          <w:p w:rsidR="001F09DC" w:rsidRPr="00964452" w:rsidRDefault="001F09DC" w:rsidP="005A44EE">
            <w:pPr>
              <w:spacing w:before="0" w:after="0" w:line="240" w:lineRule="auto"/>
              <w:rPr>
                <w:i/>
                <w:szCs w:val="26"/>
              </w:rPr>
            </w:pPr>
          </w:p>
        </w:tc>
      </w:tr>
      <w:tr w:rsidR="001F09DC" w:rsidRPr="00964452" w:rsidTr="001F09DC">
        <w:trPr>
          <w:trHeight w:val="509"/>
        </w:trPr>
        <w:tc>
          <w:tcPr>
            <w:tcW w:w="816" w:type="dxa"/>
            <w:shd w:val="clear" w:color="auto" w:fill="auto"/>
          </w:tcPr>
          <w:p w:rsidR="001F09DC" w:rsidRPr="00964452" w:rsidRDefault="001F09DC" w:rsidP="005A44EE">
            <w:pPr>
              <w:spacing w:before="0" w:after="0" w:line="240" w:lineRule="auto"/>
              <w:jc w:val="center"/>
              <w:rPr>
                <w:i/>
                <w:szCs w:val="26"/>
              </w:rPr>
            </w:pPr>
            <w:r w:rsidRPr="00964452">
              <w:rPr>
                <w:i/>
                <w:szCs w:val="26"/>
              </w:rPr>
              <w:t>11</w:t>
            </w:r>
          </w:p>
        </w:tc>
        <w:tc>
          <w:tcPr>
            <w:tcW w:w="3396" w:type="dxa"/>
            <w:shd w:val="clear" w:color="auto" w:fill="auto"/>
          </w:tcPr>
          <w:p w:rsidR="001F09DC" w:rsidRPr="00964452" w:rsidRDefault="001F09DC" w:rsidP="005A44EE">
            <w:pPr>
              <w:spacing w:before="0" w:after="0" w:line="240" w:lineRule="auto"/>
              <w:ind w:left="284"/>
              <w:rPr>
                <w:i/>
                <w:szCs w:val="26"/>
              </w:rPr>
            </w:pPr>
            <w:r w:rsidRPr="00964452">
              <w:rPr>
                <w:i/>
                <w:szCs w:val="26"/>
              </w:rPr>
              <w:t xml:space="preserve">29/03/2016, </w:t>
            </w:r>
            <w:r>
              <w:rPr>
                <w:i/>
                <w:szCs w:val="26"/>
              </w:rPr>
              <w:t>14</w:t>
            </w:r>
            <w:r w:rsidRPr="00964452">
              <w:rPr>
                <w:i/>
                <w:szCs w:val="26"/>
              </w:rPr>
              <w:t xml:space="preserve">g – </w:t>
            </w:r>
            <w:r>
              <w:rPr>
                <w:i/>
                <w:szCs w:val="26"/>
              </w:rPr>
              <w:t>15</w:t>
            </w:r>
            <w:r w:rsidRPr="00964452">
              <w:rPr>
                <w:i/>
                <w:szCs w:val="26"/>
              </w:rPr>
              <w:t>g30</w:t>
            </w:r>
          </w:p>
        </w:tc>
        <w:tc>
          <w:tcPr>
            <w:tcW w:w="4158" w:type="dxa"/>
            <w:shd w:val="clear" w:color="auto" w:fill="auto"/>
          </w:tcPr>
          <w:p w:rsidR="001F09DC" w:rsidRPr="00964452" w:rsidRDefault="001F09DC" w:rsidP="005A44EE">
            <w:pPr>
              <w:spacing w:before="0" w:after="0" w:line="240" w:lineRule="auto"/>
              <w:rPr>
                <w:i/>
                <w:szCs w:val="26"/>
              </w:rPr>
            </w:pPr>
            <w:r w:rsidRPr="00964452">
              <w:rPr>
                <w:i/>
                <w:szCs w:val="26"/>
              </w:rPr>
              <w:t xml:space="preserve">TH Sông Lô </w:t>
            </w:r>
          </w:p>
        </w:tc>
        <w:tc>
          <w:tcPr>
            <w:tcW w:w="1275" w:type="dxa"/>
            <w:shd w:val="clear" w:color="auto" w:fill="auto"/>
          </w:tcPr>
          <w:p w:rsidR="001F09DC" w:rsidRPr="00964452" w:rsidRDefault="001F09DC" w:rsidP="005A44EE">
            <w:pPr>
              <w:spacing w:before="0" w:after="0" w:line="240" w:lineRule="auto"/>
              <w:rPr>
                <w:i/>
                <w:szCs w:val="26"/>
              </w:rPr>
            </w:pPr>
          </w:p>
        </w:tc>
      </w:tr>
      <w:tr w:rsidR="001F09DC" w:rsidRPr="00964452" w:rsidTr="001F09DC">
        <w:trPr>
          <w:trHeight w:val="509"/>
        </w:trPr>
        <w:tc>
          <w:tcPr>
            <w:tcW w:w="816" w:type="dxa"/>
            <w:shd w:val="clear" w:color="auto" w:fill="auto"/>
          </w:tcPr>
          <w:p w:rsidR="001F09DC" w:rsidRPr="00964452" w:rsidRDefault="001F09DC" w:rsidP="005A44EE">
            <w:pPr>
              <w:spacing w:before="0" w:after="0" w:line="240" w:lineRule="auto"/>
              <w:jc w:val="center"/>
              <w:rPr>
                <w:i/>
                <w:szCs w:val="26"/>
              </w:rPr>
            </w:pPr>
            <w:r w:rsidRPr="00964452">
              <w:rPr>
                <w:i/>
                <w:szCs w:val="26"/>
              </w:rPr>
              <w:t>12</w:t>
            </w:r>
          </w:p>
        </w:tc>
        <w:tc>
          <w:tcPr>
            <w:tcW w:w="3396" w:type="dxa"/>
            <w:shd w:val="clear" w:color="auto" w:fill="auto"/>
          </w:tcPr>
          <w:p w:rsidR="001F09DC" w:rsidRPr="00964452" w:rsidRDefault="001F09DC" w:rsidP="005A44EE">
            <w:pPr>
              <w:spacing w:before="0" w:after="0" w:line="240" w:lineRule="auto"/>
              <w:ind w:left="284"/>
              <w:rPr>
                <w:i/>
                <w:szCs w:val="26"/>
              </w:rPr>
            </w:pPr>
            <w:r w:rsidRPr="00964452">
              <w:rPr>
                <w:i/>
                <w:szCs w:val="26"/>
              </w:rPr>
              <w:t xml:space="preserve">29/03/2016, </w:t>
            </w:r>
            <w:r>
              <w:rPr>
                <w:i/>
                <w:szCs w:val="26"/>
              </w:rPr>
              <w:t>15</w:t>
            </w:r>
            <w:r w:rsidRPr="00964452">
              <w:rPr>
                <w:i/>
                <w:szCs w:val="26"/>
              </w:rPr>
              <w:t xml:space="preserve">g30 – </w:t>
            </w:r>
            <w:r>
              <w:rPr>
                <w:i/>
                <w:szCs w:val="26"/>
              </w:rPr>
              <w:t>17</w:t>
            </w:r>
            <w:r w:rsidRPr="00964452">
              <w:rPr>
                <w:i/>
                <w:szCs w:val="26"/>
              </w:rPr>
              <w:t>g</w:t>
            </w:r>
            <w:r>
              <w:rPr>
                <w:i/>
                <w:szCs w:val="26"/>
              </w:rPr>
              <w:t>3</w:t>
            </w:r>
            <w:r w:rsidRPr="00964452">
              <w:rPr>
                <w:i/>
                <w:szCs w:val="26"/>
              </w:rPr>
              <w:t>0</w:t>
            </w:r>
          </w:p>
        </w:tc>
        <w:tc>
          <w:tcPr>
            <w:tcW w:w="4158" w:type="dxa"/>
            <w:shd w:val="clear" w:color="auto" w:fill="auto"/>
          </w:tcPr>
          <w:p w:rsidR="001F09DC" w:rsidRPr="00964452" w:rsidRDefault="001F09DC" w:rsidP="005A44EE">
            <w:pPr>
              <w:spacing w:before="0" w:after="0" w:line="240" w:lineRule="auto"/>
              <w:rPr>
                <w:i/>
                <w:szCs w:val="26"/>
              </w:rPr>
            </w:pPr>
            <w:r w:rsidRPr="00964452">
              <w:rPr>
                <w:i/>
                <w:szCs w:val="26"/>
              </w:rPr>
              <w:t>TH Đặng Văn Ngữ</w:t>
            </w:r>
          </w:p>
        </w:tc>
        <w:tc>
          <w:tcPr>
            <w:tcW w:w="1275" w:type="dxa"/>
            <w:shd w:val="clear" w:color="auto" w:fill="auto"/>
          </w:tcPr>
          <w:p w:rsidR="001F09DC" w:rsidRPr="00964452" w:rsidRDefault="001F09DC" w:rsidP="005A44EE">
            <w:pPr>
              <w:spacing w:before="0" w:after="0" w:line="240" w:lineRule="auto"/>
              <w:rPr>
                <w:i/>
                <w:szCs w:val="26"/>
              </w:rPr>
            </w:pPr>
          </w:p>
        </w:tc>
      </w:tr>
    </w:tbl>
    <w:p w:rsidR="001400BF" w:rsidRPr="001400BF" w:rsidRDefault="001400BF" w:rsidP="005A44EE">
      <w:pPr>
        <w:pStyle w:val="ListParagraph"/>
        <w:spacing w:before="0" w:after="0" w:line="240" w:lineRule="auto"/>
        <w:ind w:left="714"/>
        <w:contextualSpacing w:val="0"/>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127147" w:rsidRPr="003B4544" w:rsidRDefault="00127147" w:rsidP="005A44EE">
      <w:pPr>
        <w:spacing w:before="0" w:after="0" w:line="240" w:lineRule="auto"/>
        <w:rPr>
          <w:sz w:val="22"/>
        </w:rPr>
      </w:pPr>
    </w:p>
    <w:p w:rsidR="00EF5D78" w:rsidRPr="003B4544" w:rsidRDefault="00EF5D78" w:rsidP="005A44EE">
      <w:pPr>
        <w:spacing w:before="0" w:after="0" w:line="240" w:lineRule="auto"/>
        <w:rPr>
          <w:sz w:val="22"/>
        </w:rPr>
      </w:pPr>
    </w:p>
    <w:sectPr w:rsidR="00EF5D78" w:rsidRPr="003B4544" w:rsidSect="00411EF7">
      <w:pgSz w:w="11907" w:h="16840" w:code="9"/>
      <w:pgMar w:top="567" w:right="567" w:bottom="567"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Zap">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274AB"/>
    <w:multiLevelType w:val="hybridMultilevel"/>
    <w:tmpl w:val="77A67F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B5FEA"/>
    <w:multiLevelType w:val="hybridMultilevel"/>
    <w:tmpl w:val="C7B03C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6788C"/>
    <w:multiLevelType w:val="hybridMultilevel"/>
    <w:tmpl w:val="632E5596"/>
    <w:lvl w:ilvl="0" w:tplc="75C2F3F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0E64FA"/>
    <w:multiLevelType w:val="hybridMultilevel"/>
    <w:tmpl w:val="3000C6E4"/>
    <w:lvl w:ilvl="0" w:tplc="A05EC298">
      <w:start w:val="1"/>
      <w:numFmt w:val="bullet"/>
      <w:lvlText w:val="-"/>
      <w:lvlJc w:val="left"/>
      <w:pPr>
        <w:ind w:left="720" w:hanging="360"/>
      </w:pPr>
      <w:rPr>
        <w:rFonts w:ascii="VNI-Zap" w:hAnsi="VNI-Zap"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127147"/>
    <w:rsid w:val="00003FB7"/>
    <w:rsid w:val="00031D96"/>
    <w:rsid w:val="000456AE"/>
    <w:rsid w:val="00055248"/>
    <w:rsid w:val="00056A40"/>
    <w:rsid w:val="000570F3"/>
    <w:rsid w:val="000717A4"/>
    <w:rsid w:val="000B11F1"/>
    <w:rsid w:val="000B78AE"/>
    <w:rsid w:val="0012629D"/>
    <w:rsid w:val="00127147"/>
    <w:rsid w:val="001400BF"/>
    <w:rsid w:val="00141E80"/>
    <w:rsid w:val="00161EE9"/>
    <w:rsid w:val="00164DBB"/>
    <w:rsid w:val="001F09DC"/>
    <w:rsid w:val="00291744"/>
    <w:rsid w:val="002B135E"/>
    <w:rsid w:val="002F26F8"/>
    <w:rsid w:val="002F509A"/>
    <w:rsid w:val="00354C97"/>
    <w:rsid w:val="00364B2E"/>
    <w:rsid w:val="003B4544"/>
    <w:rsid w:val="003E6AEE"/>
    <w:rsid w:val="0040077C"/>
    <w:rsid w:val="00404AA9"/>
    <w:rsid w:val="00425448"/>
    <w:rsid w:val="0045056B"/>
    <w:rsid w:val="004B5EDA"/>
    <w:rsid w:val="004D47AF"/>
    <w:rsid w:val="004D540B"/>
    <w:rsid w:val="00504DA6"/>
    <w:rsid w:val="00537655"/>
    <w:rsid w:val="00544998"/>
    <w:rsid w:val="005A44EE"/>
    <w:rsid w:val="005B5356"/>
    <w:rsid w:val="005E5DC2"/>
    <w:rsid w:val="006158FB"/>
    <w:rsid w:val="00636F85"/>
    <w:rsid w:val="00645F99"/>
    <w:rsid w:val="006460D6"/>
    <w:rsid w:val="0065093C"/>
    <w:rsid w:val="00674524"/>
    <w:rsid w:val="006C2961"/>
    <w:rsid w:val="006D5ACE"/>
    <w:rsid w:val="006F5EA2"/>
    <w:rsid w:val="0071449D"/>
    <w:rsid w:val="00762EF9"/>
    <w:rsid w:val="00776606"/>
    <w:rsid w:val="007B15B3"/>
    <w:rsid w:val="007E3814"/>
    <w:rsid w:val="007F1A4E"/>
    <w:rsid w:val="00832F37"/>
    <w:rsid w:val="008548A7"/>
    <w:rsid w:val="00872B3A"/>
    <w:rsid w:val="00884249"/>
    <w:rsid w:val="008E5B28"/>
    <w:rsid w:val="00905EAD"/>
    <w:rsid w:val="00925D38"/>
    <w:rsid w:val="009475DF"/>
    <w:rsid w:val="009A518C"/>
    <w:rsid w:val="009B39D0"/>
    <w:rsid w:val="009C3667"/>
    <w:rsid w:val="00A319BE"/>
    <w:rsid w:val="00C23624"/>
    <w:rsid w:val="00C77D31"/>
    <w:rsid w:val="00CC11E3"/>
    <w:rsid w:val="00CE15CA"/>
    <w:rsid w:val="00D126E3"/>
    <w:rsid w:val="00D400CB"/>
    <w:rsid w:val="00DF3ABF"/>
    <w:rsid w:val="00DF647E"/>
    <w:rsid w:val="00E22221"/>
    <w:rsid w:val="00E63842"/>
    <w:rsid w:val="00EA7FE5"/>
    <w:rsid w:val="00ED7C6B"/>
    <w:rsid w:val="00EE5013"/>
    <w:rsid w:val="00EF5D78"/>
    <w:rsid w:val="00F343F7"/>
    <w:rsid w:val="00F978CF"/>
    <w:rsid w:val="00FB22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147"/>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127147"/>
    <w:pPr>
      <w:keepNext/>
      <w:spacing w:before="0" w:after="0" w:line="240" w:lineRule="auto"/>
      <w:outlineLvl w:val="0"/>
    </w:pPr>
    <w:rPr>
      <w:rFonts w:ascii="VNI-Helve-Condense" w:eastAsia="Times New Roman" w:hAnsi="VNI-Helve-Condense" w:cs="VNI-Helve-Condense"/>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7147"/>
    <w:rPr>
      <w:rFonts w:ascii="VNI-Helve-Condense" w:eastAsia="Times New Roman" w:hAnsi="VNI-Helve-Condense" w:cs="VNI-Helve-Condense"/>
      <w:b/>
      <w:bCs/>
    </w:rPr>
  </w:style>
  <w:style w:type="paragraph" w:styleId="Header">
    <w:name w:val="header"/>
    <w:basedOn w:val="Normal"/>
    <w:link w:val="HeaderChar"/>
    <w:rsid w:val="00127147"/>
    <w:pPr>
      <w:tabs>
        <w:tab w:val="center" w:pos="4320"/>
        <w:tab w:val="right" w:pos="8640"/>
      </w:tabs>
      <w:spacing w:before="0"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127147"/>
    <w:rPr>
      <w:rFonts w:ascii="VNI-Times" w:eastAsia="Times New Roman" w:hAnsi="VNI-Times" w:cs="VNI-Times"/>
      <w:sz w:val="24"/>
      <w:szCs w:val="24"/>
    </w:rPr>
  </w:style>
  <w:style w:type="paragraph" w:styleId="NoSpacing">
    <w:name w:val="No Spacing"/>
    <w:uiPriority w:val="1"/>
    <w:qFormat/>
    <w:rsid w:val="00127147"/>
    <w:pPr>
      <w:spacing w:after="0" w:line="240" w:lineRule="auto"/>
    </w:pPr>
    <w:rPr>
      <w:rFonts w:ascii="Calibri" w:eastAsia="Calibri" w:hAnsi="Calibri" w:cs="Times New Roman"/>
    </w:rPr>
  </w:style>
  <w:style w:type="paragraph" w:styleId="ListParagraph">
    <w:name w:val="List Paragraph"/>
    <w:basedOn w:val="Normal"/>
    <w:uiPriority w:val="34"/>
    <w:qFormat/>
    <w:rsid w:val="004B5EDA"/>
    <w:pPr>
      <w:ind w:left="720"/>
      <w:contextualSpacing/>
    </w:pPr>
  </w:style>
  <w:style w:type="character" w:styleId="Hyperlink">
    <w:name w:val="Hyperlink"/>
    <w:basedOn w:val="DefaultParagraphFont"/>
    <w:uiPriority w:val="99"/>
    <w:unhideWhenUsed/>
    <w:rsid w:val="008548A7"/>
    <w:rPr>
      <w:color w:val="0000FF" w:themeColor="hyperlink"/>
      <w:u w:val="single"/>
    </w:rPr>
  </w:style>
  <w:style w:type="paragraph" w:styleId="NormalWeb">
    <w:name w:val="Normal (Web)"/>
    <w:basedOn w:val="Normal"/>
    <w:rsid w:val="00D126E3"/>
    <w:pPr>
      <w:spacing w:before="100" w:beforeAutospacing="1" w:after="100" w:afterAutospacing="1" w:line="240" w:lineRule="auto"/>
    </w:pPr>
    <w:rPr>
      <w:rFonts w:eastAsia="Times New Roman"/>
      <w:sz w:val="24"/>
      <w:szCs w:val="24"/>
    </w:rPr>
  </w:style>
  <w:style w:type="character" w:customStyle="1" w:styleId="apple-converted-space">
    <w:name w:val="apple-converted-space"/>
    <w:basedOn w:val="DefaultParagraphFont"/>
    <w:rsid w:val="001400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147"/>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127147"/>
    <w:pPr>
      <w:keepNext/>
      <w:spacing w:before="0" w:after="0" w:line="240" w:lineRule="auto"/>
      <w:outlineLvl w:val="0"/>
    </w:pPr>
    <w:rPr>
      <w:rFonts w:ascii="VNI-Helve-Condense" w:eastAsia="Times New Roman" w:hAnsi="VNI-Helve-Condense" w:cs="VNI-Helve-Condense"/>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7147"/>
    <w:rPr>
      <w:rFonts w:ascii="VNI-Helve-Condense" w:eastAsia="Times New Roman" w:hAnsi="VNI-Helve-Condense" w:cs="VNI-Helve-Condense"/>
      <w:b/>
      <w:bCs/>
    </w:rPr>
  </w:style>
  <w:style w:type="paragraph" w:styleId="Header">
    <w:name w:val="header"/>
    <w:basedOn w:val="Normal"/>
    <w:link w:val="HeaderChar"/>
    <w:rsid w:val="00127147"/>
    <w:pPr>
      <w:tabs>
        <w:tab w:val="center" w:pos="4320"/>
        <w:tab w:val="right" w:pos="8640"/>
      </w:tabs>
      <w:spacing w:before="0"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127147"/>
    <w:rPr>
      <w:rFonts w:ascii="VNI-Times" w:eastAsia="Times New Roman" w:hAnsi="VNI-Times" w:cs="VNI-Times"/>
      <w:sz w:val="24"/>
      <w:szCs w:val="24"/>
    </w:rPr>
  </w:style>
  <w:style w:type="paragraph" w:styleId="NoSpacing">
    <w:name w:val="No Spacing"/>
    <w:uiPriority w:val="1"/>
    <w:qFormat/>
    <w:rsid w:val="00127147"/>
    <w:pPr>
      <w:spacing w:after="0" w:line="240" w:lineRule="auto"/>
    </w:pPr>
    <w:rPr>
      <w:rFonts w:ascii="Calibri" w:eastAsia="Calibri" w:hAnsi="Calibri" w:cs="Times New Roman"/>
    </w:rPr>
  </w:style>
  <w:style w:type="paragraph" w:styleId="ListParagraph">
    <w:name w:val="List Paragraph"/>
    <w:basedOn w:val="Normal"/>
    <w:uiPriority w:val="34"/>
    <w:qFormat/>
    <w:rsid w:val="004B5EDA"/>
    <w:pPr>
      <w:ind w:left="720"/>
      <w:contextualSpacing/>
    </w:pPr>
  </w:style>
  <w:style w:type="character" w:styleId="Hyperlink">
    <w:name w:val="Hyperlink"/>
    <w:basedOn w:val="DefaultParagraphFont"/>
    <w:uiPriority w:val="99"/>
    <w:unhideWhenUsed/>
    <w:rsid w:val="008548A7"/>
    <w:rPr>
      <w:color w:val="0000FF" w:themeColor="hyperlink"/>
      <w:u w:val="single"/>
    </w:rPr>
  </w:style>
  <w:style w:type="paragraph" w:styleId="NormalWeb">
    <w:name w:val="Normal (Web)"/>
    <w:basedOn w:val="Normal"/>
    <w:rsid w:val="00D126E3"/>
    <w:pPr>
      <w:spacing w:before="100" w:beforeAutospacing="1" w:after="100" w:afterAutospacing="1" w:line="240" w:lineRule="auto"/>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231846973">
      <w:bodyDiv w:val="1"/>
      <w:marLeft w:val="0"/>
      <w:marRight w:val="0"/>
      <w:marTop w:val="0"/>
      <w:marBottom w:val="0"/>
      <w:divBdr>
        <w:top w:val="none" w:sz="0" w:space="0" w:color="auto"/>
        <w:left w:val="none" w:sz="0" w:space="0" w:color="auto"/>
        <w:bottom w:val="none" w:sz="0" w:space="0" w:color="auto"/>
        <w:right w:val="none" w:sz="0" w:space="0" w:color="auto"/>
      </w:divBdr>
      <w:divsChild>
        <w:div w:id="567306452">
          <w:marLeft w:val="0"/>
          <w:marRight w:val="0"/>
          <w:marTop w:val="0"/>
          <w:marBottom w:val="0"/>
          <w:divBdr>
            <w:top w:val="none" w:sz="0" w:space="0" w:color="auto"/>
            <w:left w:val="none" w:sz="0" w:space="0" w:color="auto"/>
            <w:bottom w:val="none" w:sz="0" w:space="0" w:color="auto"/>
            <w:right w:val="none" w:sz="0" w:space="0" w:color="auto"/>
          </w:divBdr>
        </w:div>
        <w:div w:id="1036539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oo.gl/forms/6nc3UAn7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ttt.hcm.edu.vn/" TargetMode="External"/><Relationship Id="rId5" Type="http://schemas.openxmlformats.org/officeDocument/2006/relationships/hyperlink" Target="mailto:hssvphunhuan@gmail.com"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1572</Words>
  <Characters>8961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CSM</Company>
  <LinksUpToDate>false</LinksUpToDate>
  <CharactersWithSpaces>10512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Technical Support</cp:lastModifiedBy>
  <cp:revision>5</cp:revision>
  <cp:lastPrinted>2016-03-18T09:21:00Z</cp:lastPrinted>
  <dcterms:created xsi:type="dcterms:W3CDTF">2016-03-20T09:28:00Z</dcterms:created>
  <dcterms:modified xsi:type="dcterms:W3CDTF">2016-03-20T09:38:00Z</dcterms:modified>
</cp:coreProperties>
</file>